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4B" w:rsidRPr="004660BC" w:rsidRDefault="006519D3" w:rsidP="004660BC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Propósito</w:t>
      </w:r>
      <w:r w:rsidR="004660BC" w:rsidRPr="004660BC">
        <w:rPr>
          <w:rFonts w:ascii="Arial" w:hAnsi="Arial" w:cs="Arial"/>
          <w:b/>
        </w:rPr>
        <w:t xml:space="preserve"> </w:t>
      </w:r>
    </w:p>
    <w:p w:rsidR="004660BC" w:rsidRDefault="004660BC">
      <w:pPr>
        <w:rPr>
          <w:rFonts w:ascii="Arial" w:hAnsi="Arial" w:cs="Arial"/>
        </w:rPr>
      </w:pPr>
    </w:p>
    <w:p w:rsidR="004660BC" w:rsidRDefault="006519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Dar a conocer </w:t>
      </w:r>
      <w:r w:rsidR="00C96EE9">
        <w:rPr>
          <w:rFonts w:ascii="Arial" w:hAnsi="Arial" w:cs="Arial"/>
        </w:rPr>
        <w:t xml:space="preserve">el procedimiento para </w:t>
      </w:r>
      <w:r w:rsidR="002F7F5A">
        <w:rPr>
          <w:rFonts w:ascii="Arial" w:hAnsi="Arial" w:cs="Arial"/>
        </w:rPr>
        <w:t>realizar una correcta revisión de mercancía en los almacenes y/o consolidadoras por parte de</w:t>
      </w:r>
      <w:r w:rsidR="004E25FC">
        <w:rPr>
          <w:rFonts w:ascii="Arial" w:hAnsi="Arial" w:cs="Arial"/>
        </w:rPr>
        <w:t>l personal de tramit</w:t>
      </w:r>
      <w:r w:rsidR="002F7F5A">
        <w:rPr>
          <w:rFonts w:ascii="Arial" w:hAnsi="Arial" w:cs="Arial"/>
        </w:rPr>
        <w:t>ación</w:t>
      </w:r>
    </w:p>
    <w:p w:rsidR="004660BC" w:rsidRDefault="004660BC">
      <w:pPr>
        <w:rPr>
          <w:rFonts w:ascii="Arial" w:hAnsi="Arial" w:cs="Arial"/>
        </w:rPr>
      </w:pPr>
    </w:p>
    <w:p w:rsidR="004660BC" w:rsidRDefault="00C96EE9" w:rsidP="004660BC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Alcance</w:t>
      </w:r>
    </w:p>
    <w:p w:rsidR="004660BC" w:rsidRDefault="004660BC" w:rsidP="004660BC">
      <w:pPr>
        <w:rPr>
          <w:rFonts w:ascii="Arial" w:hAnsi="Arial" w:cs="Arial"/>
          <w:b/>
        </w:rPr>
      </w:pPr>
    </w:p>
    <w:p w:rsidR="004660BC" w:rsidRDefault="004660BC" w:rsidP="004660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todos las personas que </w:t>
      </w:r>
      <w:r w:rsidR="006519D3">
        <w:rPr>
          <w:rFonts w:ascii="Arial" w:hAnsi="Arial" w:cs="Arial"/>
        </w:rPr>
        <w:t>laboren con e</w:t>
      </w:r>
      <w:r w:rsidR="00DA53AA">
        <w:rPr>
          <w:rFonts w:ascii="Arial" w:hAnsi="Arial" w:cs="Arial"/>
        </w:rPr>
        <w:t xml:space="preserve">l cargo de </w:t>
      </w:r>
      <w:r w:rsidR="00A15388">
        <w:rPr>
          <w:rFonts w:ascii="Arial" w:hAnsi="Arial" w:cs="Arial"/>
        </w:rPr>
        <w:t>tramitador</w:t>
      </w:r>
      <w:r w:rsidR="00DA53AA">
        <w:rPr>
          <w:rFonts w:ascii="Arial" w:hAnsi="Arial" w:cs="Arial"/>
        </w:rPr>
        <w:t xml:space="preserve"> de mercancía</w:t>
      </w:r>
      <w:r w:rsidR="006519D3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370402">
        <w:rPr>
          <w:rFonts w:ascii="Arial" w:hAnsi="Arial" w:cs="Arial"/>
        </w:rPr>
        <w:t>ABA</w:t>
      </w:r>
    </w:p>
    <w:p w:rsidR="0052748B" w:rsidRDefault="0052748B" w:rsidP="004660BC">
      <w:pPr>
        <w:rPr>
          <w:rFonts w:ascii="Arial" w:hAnsi="Arial" w:cs="Arial"/>
        </w:rPr>
      </w:pPr>
    </w:p>
    <w:p w:rsidR="0052748B" w:rsidRDefault="00120B13" w:rsidP="0052748B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Lineamiento</w:t>
      </w:r>
    </w:p>
    <w:p w:rsidR="008F3248" w:rsidRDefault="008F3248" w:rsidP="008F3248">
      <w:pPr>
        <w:pStyle w:val="Prrafodelista"/>
        <w:rPr>
          <w:rFonts w:ascii="Arial" w:hAnsi="Arial" w:cs="Arial"/>
        </w:rPr>
      </w:pPr>
    </w:p>
    <w:p w:rsidR="008F3248" w:rsidRPr="0096062C" w:rsidRDefault="0096062C" w:rsidP="0096062C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6062C">
        <w:rPr>
          <w:rFonts w:ascii="Arial" w:hAnsi="Arial" w:cs="Arial"/>
        </w:rPr>
        <w:t>Los responsables deberán h</w:t>
      </w:r>
      <w:r w:rsidR="008F3248" w:rsidRPr="0096062C">
        <w:rPr>
          <w:rFonts w:ascii="Arial" w:hAnsi="Arial" w:cs="Arial"/>
        </w:rPr>
        <w:t xml:space="preserve">acer de conocimiento y entregar documentos al </w:t>
      </w:r>
      <w:r w:rsidR="00515308" w:rsidRPr="0096062C">
        <w:rPr>
          <w:rFonts w:ascii="Arial" w:hAnsi="Arial" w:cs="Arial"/>
        </w:rPr>
        <w:t>tramitador para la revisión previa de la mercancía.</w:t>
      </w:r>
    </w:p>
    <w:p w:rsidR="009B3F4F" w:rsidRPr="0096062C" w:rsidRDefault="0096062C" w:rsidP="0096062C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6062C">
        <w:rPr>
          <w:rFonts w:ascii="Arial" w:hAnsi="Arial" w:cs="Arial"/>
        </w:rPr>
        <w:t>Se supervisará</w:t>
      </w:r>
      <w:r w:rsidR="006519D3" w:rsidRPr="0096062C">
        <w:rPr>
          <w:rFonts w:ascii="Arial" w:hAnsi="Arial" w:cs="Arial"/>
        </w:rPr>
        <w:t xml:space="preserve"> en todo momento al</w:t>
      </w:r>
      <w:r w:rsidR="00515308" w:rsidRPr="0096062C">
        <w:rPr>
          <w:rFonts w:ascii="Arial" w:hAnsi="Arial" w:cs="Arial"/>
        </w:rPr>
        <w:t xml:space="preserve"> personal que tiene la tarea realizar los previo</w:t>
      </w:r>
      <w:r w:rsidR="0017000D" w:rsidRPr="0096062C">
        <w:rPr>
          <w:rFonts w:ascii="Arial" w:hAnsi="Arial" w:cs="Arial"/>
        </w:rPr>
        <w:t xml:space="preserve">s de las mercancías </w:t>
      </w:r>
      <w:r w:rsidR="00D603C0">
        <w:rPr>
          <w:rFonts w:ascii="Arial" w:hAnsi="Arial" w:cs="Arial"/>
        </w:rPr>
        <w:t xml:space="preserve">y se </w:t>
      </w:r>
      <w:r w:rsidR="002354B6" w:rsidRPr="0096062C">
        <w:rPr>
          <w:rFonts w:ascii="Arial" w:hAnsi="Arial" w:cs="Arial"/>
        </w:rPr>
        <w:t>verificar</w:t>
      </w:r>
      <w:r w:rsidR="00D603C0">
        <w:rPr>
          <w:rFonts w:ascii="Arial" w:hAnsi="Arial" w:cs="Arial"/>
        </w:rPr>
        <w:t>a</w:t>
      </w:r>
      <w:r w:rsidR="00515308" w:rsidRPr="0096062C">
        <w:rPr>
          <w:rFonts w:ascii="Arial" w:hAnsi="Arial" w:cs="Arial"/>
        </w:rPr>
        <w:t xml:space="preserve"> que se cumpla con el seguimiento</w:t>
      </w:r>
      <w:bookmarkStart w:id="0" w:name="_GoBack"/>
      <w:bookmarkEnd w:id="0"/>
      <w:r w:rsidR="00515308" w:rsidRPr="0096062C">
        <w:rPr>
          <w:rFonts w:ascii="Arial" w:hAnsi="Arial" w:cs="Arial"/>
        </w:rPr>
        <w:t xml:space="preserve"> correcto al proceso</w:t>
      </w:r>
    </w:p>
    <w:p w:rsidR="00756587" w:rsidRDefault="0096062C" w:rsidP="0096062C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96062C">
        <w:rPr>
          <w:rFonts w:ascii="Arial" w:hAnsi="Arial" w:cs="Arial"/>
        </w:rPr>
        <w:t xml:space="preserve">Se verificará que </w:t>
      </w:r>
      <w:r w:rsidR="00FE254A" w:rsidRPr="0096062C">
        <w:rPr>
          <w:rFonts w:ascii="Arial" w:hAnsi="Arial" w:cs="Arial"/>
        </w:rPr>
        <w:t xml:space="preserve">el examen de la mercancía (previo) se realice correctamente </w:t>
      </w:r>
      <w:r w:rsidR="00BD046B" w:rsidRPr="0096062C">
        <w:rPr>
          <w:rFonts w:ascii="Arial" w:hAnsi="Arial" w:cs="Arial"/>
        </w:rPr>
        <w:t xml:space="preserve"> </w:t>
      </w:r>
    </w:p>
    <w:p w:rsidR="00D603C0" w:rsidRPr="0096062C" w:rsidRDefault="00D603C0" w:rsidP="00D603C0">
      <w:pPr>
        <w:pStyle w:val="Prrafodelista"/>
        <w:rPr>
          <w:rFonts w:ascii="Arial" w:hAnsi="Arial" w:cs="Arial"/>
        </w:rPr>
      </w:pPr>
    </w:p>
    <w:p w:rsidR="00F6290E" w:rsidRDefault="00F6290E" w:rsidP="00F6290E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F6290E">
        <w:rPr>
          <w:rFonts w:ascii="Arial" w:hAnsi="Arial" w:cs="Arial"/>
          <w:b/>
        </w:rPr>
        <w:t>Desarrollo</w:t>
      </w:r>
    </w:p>
    <w:p w:rsidR="00F6290E" w:rsidRDefault="00F6290E" w:rsidP="00F6290E">
      <w:pPr>
        <w:rPr>
          <w:rFonts w:ascii="Arial" w:hAnsi="Arial" w:cs="Arial"/>
          <w:b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3"/>
        <w:gridCol w:w="6662"/>
      </w:tblGrid>
      <w:tr w:rsidR="00A97ECF" w:rsidTr="00A97ECF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:rsidR="00A97ECF" w:rsidRPr="00EA7A65" w:rsidRDefault="00A97ECF" w:rsidP="00A97EC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A7A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:rsidR="00A97ECF" w:rsidRPr="00EA7A65" w:rsidRDefault="00A97ECF" w:rsidP="00A97EC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A7A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RESPONSABLE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:rsidR="00A97ECF" w:rsidRPr="00EA7A65" w:rsidRDefault="00A97ECF" w:rsidP="00A97EC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A7A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ACTIVIDAD</w:t>
            </w:r>
          </w:p>
        </w:tc>
      </w:tr>
      <w:tr w:rsidR="00F6290E" w:rsidTr="00A97ECF">
        <w:tc>
          <w:tcPr>
            <w:tcW w:w="993" w:type="dxa"/>
            <w:tcBorders>
              <w:bottom w:val="single" w:sz="4" w:space="0" w:color="auto"/>
            </w:tcBorders>
          </w:tcPr>
          <w:p w:rsidR="00F6290E" w:rsidRPr="00A97ECF" w:rsidRDefault="00F6290E" w:rsidP="00A97ECF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A97ECF">
              <w:rPr>
                <w:rFonts w:ascii="Arial" w:eastAsia="Batang" w:hAnsi="Arial"/>
                <w:b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6290E" w:rsidRPr="00A97ECF" w:rsidRDefault="00D603C0" w:rsidP="00A97ECF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Gerente</w:t>
            </w:r>
            <w:r w:rsidR="00540549" w:rsidRPr="00A97ECF">
              <w:rPr>
                <w:rFonts w:ascii="Arial" w:eastAsia="Batang" w:hAnsi="Arial"/>
                <w:b/>
              </w:rPr>
              <w:t xml:space="preserve"> de Sucursal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6290E" w:rsidRDefault="00D603C0" w:rsidP="003054B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22002">
              <w:rPr>
                <w:rFonts w:ascii="Arial" w:hAnsi="Arial" w:cs="Arial"/>
              </w:rPr>
              <w:t>upervisa</w:t>
            </w:r>
            <w:r>
              <w:rPr>
                <w:rFonts w:ascii="Arial" w:hAnsi="Arial" w:cs="Arial"/>
              </w:rPr>
              <w:t xml:space="preserve"> </w:t>
            </w:r>
            <w:r w:rsidR="003A50B7">
              <w:rPr>
                <w:rFonts w:ascii="Arial" w:hAnsi="Arial" w:cs="Arial"/>
              </w:rPr>
              <w:t>que los tramitadores cumplan con el proceso establecido para realizar los previos,</w:t>
            </w:r>
            <w:r w:rsidR="00C22487">
              <w:rPr>
                <w:rFonts w:ascii="Arial" w:hAnsi="Arial" w:cs="Arial"/>
              </w:rPr>
              <w:t xml:space="preserve"> </w:t>
            </w:r>
            <w:r w:rsidR="00C22487" w:rsidRPr="00D603C0">
              <w:rPr>
                <w:rFonts w:ascii="Arial" w:hAnsi="Arial" w:cs="Arial"/>
                <w:b/>
              </w:rPr>
              <w:t>FO-VER-OPR-04</w:t>
            </w:r>
            <w:r w:rsidR="00C22487">
              <w:rPr>
                <w:rFonts w:ascii="Arial" w:hAnsi="Arial" w:cs="Arial"/>
              </w:rPr>
              <w:t xml:space="preserve"> </w:t>
            </w:r>
            <w:r w:rsidR="006D58B3">
              <w:rPr>
                <w:rFonts w:ascii="Arial" w:hAnsi="Arial" w:cs="Arial"/>
              </w:rPr>
              <w:t>manda</w:t>
            </w:r>
            <w:r w:rsidR="003054B0">
              <w:rPr>
                <w:rFonts w:ascii="Arial" w:hAnsi="Arial" w:cs="Arial"/>
              </w:rPr>
              <w:t xml:space="preserve"> el rol de los tramitadores para </w:t>
            </w:r>
            <w:r w:rsidR="003A50B7">
              <w:rPr>
                <w:rFonts w:ascii="Arial" w:hAnsi="Arial" w:cs="Arial"/>
              </w:rPr>
              <w:t>ver a quien le corresponde dicha función.</w:t>
            </w:r>
          </w:p>
          <w:p w:rsidR="003A50B7" w:rsidRPr="00FC4E82" w:rsidRDefault="003A50B7" w:rsidP="003054B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 w:cs="Arial"/>
              </w:rPr>
            </w:pPr>
          </w:p>
        </w:tc>
      </w:tr>
      <w:tr w:rsidR="00540549" w:rsidTr="00A97ECF">
        <w:trPr>
          <w:trHeight w:val="129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40549" w:rsidRPr="00A97ECF" w:rsidRDefault="00540549" w:rsidP="00A97ECF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A97ECF">
              <w:rPr>
                <w:rFonts w:ascii="Arial" w:eastAsia="Batang" w:hAnsi="Arial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549" w:rsidRPr="00A97ECF" w:rsidRDefault="00D603C0" w:rsidP="00A97ECF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Ejecutivo</w:t>
            </w:r>
            <w:r w:rsidR="00422002" w:rsidRPr="00A97ECF">
              <w:rPr>
                <w:rFonts w:ascii="Arial" w:eastAsia="Batang" w:hAnsi="Arial"/>
                <w:b/>
              </w:rPr>
              <w:t xml:space="preserve"> de Cuenta (Tráfico)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422002" w:rsidRPr="00BA549D" w:rsidRDefault="00D603C0" w:rsidP="003A50B7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</w:t>
            </w:r>
            <w:r w:rsidR="003A50B7">
              <w:rPr>
                <w:rFonts w:ascii="Arial" w:hAnsi="Arial" w:cs="Arial"/>
              </w:rPr>
              <w:t xml:space="preserve"> al Tramitador copia de la programación del previo, BL revalidado, fac</w:t>
            </w:r>
            <w:r w:rsidR="006D58B3">
              <w:rPr>
                <w:rFonts w:ascii="Arial" w:hAnsi="Arial" w:cs="Arial"/>
              </w:rPr>
              <w:t xml:space="preserve">turas, listas de empaque </w:t>
            </w:r>
            <w:r w:rsidR="00A37252">
              <w:rPr>
                <w:rFonts w:ascii="Arial" w:hAnsi="Arial" w:cs="Arial"/>
              </w:rPr>
              <w:t>y documentos</w:t>
            </w:r>
            <w:r w:rsidR="003A50B7">
              <w:rPr>
                <w:rFonts w:ascii="Arial" w:hAnsi="Arial" w:cs="Arial"/>
              </w:rPr>
              <w:t xml:space="preserve"> necesarios para la revisión de la mercancía (permisos o certificados de calidad o cantidad)</w:t>
            </w:r>
            <w:r w:rsidR="00173767">
              <w:rPr>
                <w:rFonts w:ascii="Arial" w:hAnsi="Arial" w:cs="Arial"/>
              </w:rPr>
              <w:t xml:space="preserve"> para que se pueda realizar el examen de la mercancía en el al</w:t>
            </w:r>
            <w:r w:rsidR="003A50B7">
              <w:rPr>
                <w:rFonts w:ascii="Arial" w:hAnsi="Arial" w:cs="Arial"/>
              </w:rPr>
              <w:t>macén correspondiente.</w:t>
            </w:r>
          </w:p>
        </w:tc>
      </w:tr>
      <w:tr w:rsidR="00756587" w:rsidTr="00A97ECF">
        <w:trPr>
          <w:trHeight w:val="80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56587" w:rsidRPr="00A97ECF" w:rsidRDefault="00756587" w:rsidP="00A97ECF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A97ECF">
              <w:rPr>
                <w:rFonts w:ascii="Arial" w:eastAsia="Batang" w:hAnsi="Arial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56587" w:rsidRPr="00A97ECF" w:rsidRDefault="002216FF" w:rsidP="00A97ECF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A97ECF">
              <w:rPr>
                <w:rFonts w:ascii="Arial" w:eastAsia="Batang" w:hAnsi="Arial"/>
                <w:b/>
              </w:rPr>
              <w:t>Tramitador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73767" w:rsidRDefault="00FE254A" w:rsidP="00BD609B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Ingres</w:t>
            </w:r>
            <w:r w:rsidR="00D603C0">
              <w:rPr>
                <w:rFonts w:ascii="Arial" w:eastAsia="Batang" w:hAnsi="Arial" w:cs="Arial"/>
              </w:rPr>
              <w:t>a</w:t>
            </w:r>
            <w:r w:rsidR="00D3209C">
              <w:rPr>
                <w:rFonts w:ascii="Arial" w:eastAsia="Batang" w:hAnsi="Arial" w:cs="Arial"/>
              </w:rPr>
              <w:t xml:space="preserve"> al </w:t>
            </w:r>
            <w:r w:rsidR="00A37252">
              <w:rPr>
                <w:rFonts w:ascii="Arial" w:eastAsia="Batang" w:hAnsi="Arial" w:cs="Arial"/>
              </w:rPr>
              <w:t>almacén para</w:t>
            </w:r>
            <w:r>
              <w:rPr>
                <w:rFonts w:ascii="Arial" w:eastAsia="Batang" w:hAnsi="Arial" w:cs="Arial"/>
              </w:rPr>
              <w:t xml:space="preserve"> v</w:t>
            </w:r>
            <w:r w:rsidR="00173767">
              <w:rPr>
                <w:rFonts w:ascii="Arial" w:eastAsia="Batang" w:hAnsi="Arial" w:cs="Arial"/>
              </w:rPr>
              <w:t>erificar que la mercancía que ingresó a territorio nacional se</w:t>
            </w:r>
            <w:r w:rsidR="00DC1D39">
              <w:rPr>
                <w:rFonts w:ascii="Arial" w:eastAsia="Batang" w:hAnsi="Arial" w:cs="Arial"/>
              </w:rPr>
              <w:t xml:space="preserve"> encuentre en buen estado y la corrobora </w:t>
            </w:r>
            <w:r w:rsidR="00173767">
              <w:rPr>
                <w:rFonts w:ascii="Arial" w:eastAsia="Batang" w:hAnsi="Arial" w:cs="Arial"/>
              </w:rPr>
              <w:t>conforme a factur</w:t>
            </w:r>
            <w:r w:rsidR="00D3209C">
              <w:rPr>
                <w:rFonts w:ascii="Arial" w:eastAsia="Batang" w:hAnsi="Arial" w:cs="Arial"/>
              </w:rPr>
              <w:t xml:space="preserve">as, lista de empaque, BL y demás documentos para la revisión (Sagarpa, Profepa </w:t>
            </w:r>
            <w:r w:rsidR="00DC1D39">
              <w:rPr>
                <w:rFonts w:ascii="Arial" w:eastAsia="Batang" w:hAnsi="Arial" w:cs="Arial"/>
              </w:rPr>
              <w:t>Etc...</w:t>
            </w:r>
            <w:r w:rsidR="00D3209C">
              <w:rPr>
                <w:rFonts w:ascii="Arial" w:eastAsia="Batang" w:hAnsi="Arial" w:cs="Arial"/>
              </w:rPr>
              <w:t>)</w:t>
            </w:r>
            <w:r w:rsidR="00173767">
              <w:rPr>
                <w:rFonts w:ascii="Arial" w:eastAsia="Batang" w:hAnsi="Arial" w:cs="Arial"/>
              </w:rPr>
              <w:t>.</w:t>
            </w:r>
          </w:p>
          <w:p w:rsidR="00BD609B" w:rsidRPr="00FC4E82" w:rsidRDefault="00BD609B" w:rsidP="00BD609B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 w:cs="Arial"/>
              </w:rPr>
            </w:pPr>
          </w:p>
        </w:tc>
      </w:tr>
      <w:tr w:rsidR="00DC1D39" w:rsidTr="00A97ECF">
        <w:trPr>
          <w:trHeight w:val="80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1D39" w:rsidRPr="00A97ECF" w:rsidRDefault="00DC1D39" w:rsidP="00A97ECF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C1D39" w:rsidRPr="00A97ECF" w:rsidRDefault="00DC1D39" w:rsidP="00A97ECF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A97ECF">
              <w:rPr>
                <w:rFonts w:ascii="Arial" w:eastAsia="Batang" w:hAnsi="Arial"/>
                <w:b/>
              </w:rPr>
              <w:t>Tramitador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DC1D39" w:rsidRDefault="00DC1D39" w:rsidP="00BD609B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Realiza el correcto conteo, pesaje, medición de la me</w:t>
            </w:r>
            <w:r w:rsidR="006A3EC1">
              <w:rPr>
                <w:rFonts w:ascii="Arial" w:eastAsia="Batang" w:hAnsi="Arial" w:cs="Arial"/>
              </w:rPr>
              <w:t>rcancía cuando así sea necesario</w:t>
            </w:r>
            <w:r>
              <w:rPr>
                <w:rFonts w:ascii="Arial" w:eastAsia="Batang" w:hAnsi="Arial" w:cs="Arial"/>
              </w:rPr>
              <w:t xml:space="preserve">. </w:t>
            </w:r>
          </w:p>
        </w:tc>
      </w:tr>
      <w:tr w:rsidR="00DC1D39" w:rsidTr="00A97ECF">
        <w:trPr>
          <w:trHeight w:val="80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1D39" w:rsidRDefault="00DC1D39" w:rsidP="00A97ECF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C1D39" w:rsidRPr="00A97ECF" w:rsidRDefault="00DC1D39" w:rsidP="00A97ECF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A97ECF">
              <w:rPr>
                <w:rFonts w:ascii="Arial" w:eastAsia="Batang" w:hAnsi="Arial"/>
                <w:b/>
              </w:rPr>
              <w:t>Tramitador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DC1D39" w:rsidRDefault="00DC1D39" w:rsidP="00DC1D39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Entrega por escrito al Ejecutivo de Cuenta (Tráfico) y al Departamento de Clasificación-Glosa las observaciones encontradas durante el examen de las mercancías (números de serie, marca, modelo, cantidades por pieza, metro, kilogramo, litro etc.) e informa de cualquier anomalía observada dura</w:t>
            </w:r>
            <w:r w:rsidR="006A3EC1">
              <w:rPr>
                <w:rFonts w:ascii="Arial" w:eastAsia="Batang" w:hAnsi="Arial" w:cs="Arial"/>
              </w:rPr>
              <w:t>nte la revisión de la mercancía (</w:t>
            </w:r>
            <w:r>
              <w:rPr>
                <w:rFonts w:ascii="Arial" w:eastAsia="Batang" w:hAnsi="Arial" w:cs="Arial"/>
              </w:rPr>
              <w:t>mercancías Dañadas, faltantes, sobrantes</w:t>
            </w:r>
            <w:r w:rsidR="006A3EC1">
              <w:rPr>
                <w:rFonts w:ascii="Arial" w:eastAsia="Batang" w:hAnsi="Arial" w:cs="Arial"/>
              </w:rPr>
              <w:t>)</w:t>
            </w:r>
            <w:r>
              <w:rPr>
                <w:rFonts w:ascii="Arial" w:eastAsia="Batang" w:hAnsi="Arial" w:cs="Arial"/>
              </w:rPr>
              <w:t xml:space="preserve"> y espera instrucción para proceder con el servicio</w:t>
            </w:r>
            <w:r w:rsidR="006A3EC1">
              <w:rPr>
                <w:rFonts w:ascii="Arial" w:eastAsia="Batang" w:hAnsi="Arial" w:cs="Arial"/>
              </w:rPr>
              <w:t>.</w:t>
            </w:r>
          </w:p>
        </w:tc>
      </w:tr>
      <w:tr w:rsidR="00DC1D39" w:rsidTr="00A97ECF">
        <w:trPr>
          <w:trHeight w:val="80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C1D39" w:rsidRDefault="00DC1D39" w:rsidP="00A97ECF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C1D39" w:rsidRPr="00A97ECF" w:rsidRDefault="00DC1D39" w:rsidP="00A97ECF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A97ECF">
              <w:rPr>
                <w:rFonts w:ascii="Arial" w:eastAsia="Batang" w:hAnsi="Arial"/>
                <w:b/>
              </w:rPr>
              <w:t>Tramitador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DC1D39" w:rsidRDefault="00DC1D39" w:rsidP="00DC1D39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Entrega el soporte fotográfico del examen físico que haya realizado durante su turno al Ejecutivo de Cuenta y al Clasificador-Glosador y </w:t>
            </w:r>
            <w:r w:rsidR="006A3EC1">
              <w:rPr>
                <w:rFonts w:ascii="Arial" w:eastAsia="Batang" w:hAnsi="Arial" w:cs="Arial"/>
              </w:rPr>
              <w:t>s</w:t>
            </w:r>
            <w:r w:rsidR="00E011E4">
              <w:rPr>
                <w:rFonts w:ascii="Arial" w:eastAsia="Batang" w:hAnsi="Arial" w:cs="Arial"/>
              </w:rPr>
              <w:t>olventa</w:t>
            </w:r>
            <w:r>
              <w:rPr>
                <w:rFonts w:ascii="Arial" w:eastAsia="Batang" w:hAnsi="Arial" w:cs="Arial"/>
              </w:rPr>
              <w:t xml:space="preserve"> cualquier duda generada.</w:t>
            </w:r>
          </w:p>
          <w:p w:rsidR="00DC1D39" w:rsidRDefault="00DC1D39" w:rsidP="00DC1D39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 w:cs="Arial"/>
              </w:rPr>
            </w:pPr>
          </w:p>
        </w:tc>
      </w:tr>
      <w:tr w:rsidR="00F6290E" w:rsidTr="00A97ECF">
        <w:trPr>
          <w:trHeight w:val="7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6290E" w:rsidRPr="00A97ECF" w:rsidRDefault="00F6290E" w:rsidP="00A97ECF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A97ECF">
              <w:rPr>
                <w:rFonts w:ascii="Arial" w:eastAsia="Batang" w:hAnsi="Arial"/>
                <w:b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6290E" w:rsidRPr="00A97ECF" w:rsidRDefault="00FE254A" w:rsidP="00A97ECF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A97ECF">
              <w:rPr>
                <w:rFonts w:ascii="Arial" w:eastAsia="Batang" w:hAnsi="Arial"/>
                <w:b/>
              </w:rPr>
              <w:t>Clasificador-Glosador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BD609B" w:rsidRDefault="00E011E4" w:rsidP="00FE254A">
            <w:pPr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 xml:space="preserve">Debe </w:t>
            </w:r>
            <w:r w:rsidR="00FE254A">
              <w:rPr>
                <w:rFonts w:ascii="Arial" w:eastAsia="Batang" w:hAnsi="Arial"/>
              </w:rPr>
              <w:t xml:space="preserve">verificar que el examen realizado por el tramitador en el </w:t>
            </w:r>
            <w:r w:rsidR="002F1058">
              <w:rPr>
                <w:rFonts w:ascii="Arial" w:eastAsia="Batang" w:hAnsi="Arial"/>
              </w:rPr>
              <w:t>almacén</w:t>
            </w:r>
            <w:r w:rsidR="00FE254A">
              <w:rPr>
                <w:rFonts w:ascii="Arial" w:eastAsia="Batang" w:hAnsi="Arial"/>
              </w:rPr>
              <w:t xml:space="preserve"> y/o consolidadora se haya realizado al 100%, cotejando en todo momento la información documental y el soporte fotográfico entregado por el tramitador.</w:t>
            </w:r>
          </w:p>
          <w:p w:rsidR="00054ACD" w:rsidRPr="00BD609B" w:rsidRDefault="00BD609B" w:rsidP="00BD609B">
            <w:pPr>
              <w:rPr>
                <w:rFonts w:eastAsia="Batang"/>
              </w:rPr>
            </w:pPr>
            <w:r>
              <w:rPr>
                <w:rFonts w:ascii="Arial" w:eastAsia="Batang" w:hAnsi="Arial"/>
              </w:rPr>
              <w:t>.</w:t>
            </w:r>
          </w:p>
        </w:tc>
      </w:tr>
      <w:tr w:rsidR="00A97ECF" w:rsidTr="00A97ECF">
        <w:trPr>
          <w:trHeight w:val="226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</w:tcPr>
          <w:p w:rsidR="00A97ECF" w:rsidRDefault="00A97ECF" w:rsidP="00A97ECF">
            <w:pPr>
              <w:jc w:val="center"/>
              <w:rPr>
                <w:rFonts w:ascii="Arial" w:eastAsia="Batang" w:hAnsi="Arial"/>
              </w:rPr>
            </w:pPr>
            <w:r w:rsidRPr="00A97ECF">
              <w:rPr>
                <w:rFonts w:ascii="Arial" w:hAnsi="Arial" w:cs="Arial"/>
                <w:b/>
                <w:color w:val="FFFFFF"/>
                <w:lang w:val="es-ES_tradnl"/>
              </w:rPr>
              <w:t>Fin del procedimiento.</w:t>
            </w:r>
          </w:p>
        </w:tc>
      </w:tr>
    </w:tbl>
    <w:p w:rsidR="00660CEB" w:rsidRDefault="00660CEB" w:rsidP="00660CEB">
      <w:pPr>
        <w:rPr>
          <w:rFonts w:ascii="Arial" w:hAnsi="Arial" w:cs="Arial"/>
          <w:b/>
        </w:rPr>
      </w:pPr>
    </w:p>
    <w:p w:rsidR="00120B13" w:rsidRDefault="00120B13" w:rsidP="00120B13">
      <w:pPr>
        <w:rPr>
          <w:rFonts w:ascii="Arial" w:hAnsi="Arial" w:cs="Arial"/>
        </w:rPr>
      </w:pPr>
    </w:p>
    <w:p w:rsidR="00A97ECF" w:rsidRPr="00A97ECF" w:rsidRDefault="00A97ECF" w:rsidP="00A97ECF">
      <w:pPr>
        <w:rPr>
          <w:rFonts w:ascii="Arial" w:hAnsi="Arial" w:cs="Arial"/>
          <w:b/>
          <w:lang w:val="es-ES_tradnl"/>
        </w:rPr>
      </w:pPr>
      <w:r w:rsidRPr="00A97ECF">
        <w:rPr>
          <w:rFonts w:ascii="Arial" w:hAnsi="Arial" w:cs="Arial"/>
          <w:b/>
          <w:lang w:val="es-ES_tradnl"/>
        </w:rPr>
        <w:t>5. REFERENCIAS:</w:t>
      </w:r>
    </w:p>
    <w:p w:rsidR="00A97ECF" w:rsidRPr="00A97ECF" w:rsidRDefault="00A97ECF" w:rsidP="00A97ECF">
      <w:pPr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955"/>
      </w:tblGrid>
      <w:tr w:rsidR="00A97ECF" w:rsidRPr="00A97ECF" w:rsidTr="00C95DF2">
        <w:trPr>
          <w:jc w:val="center"/>
        </w:trPr>
        <w:tc>
          <w:tcPr>
            <w:tcW w:w="4537" w:type="dxa"/>
            <w:tcBorders>
              <w:top w:val="single" w:sz="18" w:space="0" w:color="auto"/>
            </w:tcBorders>
          </w:tcPr>
          <w:p w:rsidR="00A97ECF" w:rsidRPr="00A97ECF" w:rsidRDefault="00A97ECF" w:rsidP="00A97EC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A97ECF">
              <w:rPr>
                <w:rFonts w:ascii="Arial" w:hAnsi="Arial" w:cs="Arial"/>
                <w:b/>
                <w:lang w:val="es-ES_tradnl"/>
              </w:rPr>
              <w:t>Código</w:t>
            </w:r>
          </w:p>
        </w:tc>
        <w:tc>
          <w:tcPr>
            <w:tcW w:w="5955" w:type="dxa"/>
            <w:tcBorders>
              <w:top w:val="single" w:sz="18" w:space="0" w:color="auto"/>
            </w:tcBorders>
          </w:tcPr>
          <w:p w:rsidR="00A97ECF" w:rsidRPr="00A97ECF" w:rsidRDefault="00A97ECF" w:rsidP="00A97EC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A97ECF">
              <w:rPr>
                <w:rFonts w:ascii="Arial" w:hAnsi="Arial" w:cs="Arial"/>
                <w:b/>
                <w:lang w:val="es-ES_tradnl"/>
              </w:rPr>
              <w:t>Documento</w:t>
            </w:r>
          </w:p>
        </w:tc>
      </w:tr>
      <w:tr w:rsidR="00A97ECF" w:rsidRPr="00A97ECF" w:rsidTr="00C95DF2">
        <w:trPr>
          <w:trHeight w:val="229"/>
          <w:jc w:val="center"/>
        </w:trPr>
        <w:tc>
          <w:tcPr>
            <w:tcW w:w="4537" w:type="dxa"/>
            <w:vAlign w:val="center"/>
          </w:tcPr>
          <w:p w:rsidR="00A97ECF" w:rsidRPr="00A97ECF" w:rsidRDefault="00A97ECF" w:rsidP="00A97ECF">
            <w:pPr>
              <w:rPr>
                <w:rFonts w:ascii="Arial" w:hAnsi="Arial" w:cs="Arial"/>
              </w:rPr>
            </w:pPr>
            <w:r w:rsidRPr="00A97ECF">
              <w:rPr>
                <w:rFonts w:ascii="Arial" w:hAnsi="Arial" w:cs="Arial"/>
              </w:rPr>
              <w:t>OEA</w:t>
            </w:r>
          </w:p>
        </w:tc>
        <w:tc>
          <w:tcPr>
            <w:tcW w:w="5955" w:type="dxa"/>
            <w:vAlign w:val="center"/>
          </w:tcPr>
          <w:p w:rsidR="00A97ECF" w:rsidRPr="00A97ECF" w:rsidRDefault="00A97ECF" w:rsidP="00A97ECF">
            <w:pPr>
              <w:tabs>
                <w:tab w:val="num" w:pos="-75"/>
              </w:tabs>
              <w:ind w:right="-10"/>
              <w:rPr>
                <w:rFonts w:ascii="Arial" w:hAnsi="Arial" w:cs="Arial"/>
              </w:rPr>
            </w:pPr>
            <w:r w:rsidRPr="00A97ECF">
              <w:rPr>
                <w:rFonts w:ascii="Arial" w:hAnsi="Arial" w:cs="Arial"/>
              </w:rPr>
              <w:t xml:space="preserve">Operador Económico Autorizado Socio Comercial Certificado “Perfil Agente Aduanal” </w:t>
            </w:r>
          </w:p>
        </w:tc>
      </w:tr>
    </w:tbl>
    <w:p w:rsidR="00A97ECF" w:rsidRPr="00A97ECF" w:rsidRDefault="00A97ECF" w:rsidP="00A97ECF">
      <w:pPr>
        <w:rPr>
          <w:rFonts w:ascii="Arial" w:hAnsi="Arial" w:cs="Arial"/>
          <w:lang w:val="es-ES_tradnl"/>
        </w:rPr>
      </w:pPr>
    </w:p>
    <w:p w:rsidR="00A97ECF" w:rsidRPr="00A97ECF" w:rsidRDefault="00A97ECF" w:rsidP="00A97ECF">
      <w:pPr>
        <w:rPr>
          <w:rFonts w:ascii="Arial" w:hAnsi="Arial" w:cs="Arial"/>
          <w:lang w:val="es-ES_tradnl"/>
        </w:rPr>
      </w:pPr>
    </w:p>
    <w:p w:rsidR="00A97ECF" w:rsidRPr="00A97ECF" w:rsidRDefault="00A97ECF" w:rsidP="00A97ECF">
      <w:pPr>
        <w:rPr>
          <w:rFonts w:ascii="Arial" w:hAnsi="Arial" w:cs="Arial"/>
          <w:b/>
          <w:lang w:val="es-ES_tradnl"/>
        </w:rPr>
      </w:pPr>
      <w:r w:rsidRPr="00A97ECF">
        <w:rPr>
          <w:rFonts w:ascii="Arial" w:hAnsi="Arial" w:cs="Arial"/>
          <w:b/>
          <w:lang w:val="es-ES_tradnl"/>
        </w:rPr>
        <w:t>6. DEFINICIONES:</w:t>
      </w:r>
    </w:p>
    <w:p w:rsidR="00A97ECF" w:rsidRPr="00A97ECF" w:rsidRDefault="00A97ECF" w:rsidP="00A97ECF">
      <w:pPr>
        <w:ind w:left="360"/>
        <w:rPr>
          <w:rFonts w:ascii="Arial" w:hAnsi="Arial" w:cs="Arial"/>
          <w:b/>
          <w:lang w:val="es-ES_tradnl"/>
        </w:rPr>
      </w:pPr>
    </w:p>
    <w:p w:rsidR="00A97ECF" w:rsidRPr="00A97ECF" w:rsidRDefault="00A97ECF" w:rsidP="00A97ECF">
      <w:pPr>
        <w:ind w:right="52"/>
        <w:jc w:val="both"/>
        <w:rPr>
          <w:rFonts w:ascii="Arial" w:hAnsi="Arial" w:cs="Arial"/>
          <w:lang w:val="es-ES_tradnl"/>
        </w:rPr>
      </w:pPr>
    </w:p>
    <w:p w:rsidR="00A97ECF" w:rsidRPr="00A97ECF" w:rsidRDefault="00A97ECF" w:rsidP="00A97ECF">
      <w:pPr>
        <w:ind w:right="52"/>
        <w:jc w:val="center"/>
        <w:rPr>
          <w:rFonts w:ascii="Arial" w:hAnsi="Arial" w:cs="Arial"/>
          <w:b/>
          <w:lang w:val="es-ES_tradnl"/>
        </w:rPr>
      </w:pPr>
      <w:r w:rsidRPr="00A97ECF">
        <w:rPr>
          <w:rFonts w:ascii="Arial" w:hAnsi="Arial" w:cs="Arial"/>
          <w:b/>
          <w:lang w:val="es-ES_tradnl"/>
        </w:rPr>
        <w:t>BITÁCORA DE CAMBIOS</w:t>
      </w:r>
    </w:p>
    <w:tbl>
      <w:tblPr>
        <w:tblW w:w="10420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5388"/>
      </w:tblGrid>
      <w:tr w:rsidR="00A97ECF" w:rsidRPr="00A97ECF" w:rsidTr="00A97ECF">
        <w:tc>
          <w:tcPr>
            <w:tcW w:w="248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97ECF" w:rsidRPr="00A97ECF" w:rsidRDefault="00A97ECF" w:rsidP="00A97EC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A97ECF">
              <w:rPr>
                <w:rFonts w:ascii="Arial" w:hAnsi="Arial" w:cs="Arial"/>
                <w:b/>
                <w:lang w:val="es-ES_tradnl"/>
              </w:rPr>
              <w:t>REVISIÓN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97ECF" w:rsidRPr="00A97ECF" w:rsidRDefault="00A97ECF" w:rsidP="00A97EC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A97ECF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5388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A97ECF" w:rsidRPr="00A97ECF" w:rsidRDefault="00A97ECF" w:rsidP="00A97EC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A97ECF">
              <w:rPr>
                <w:rFonts w:ascii="Arial" w:hAnsi="Arial" w:cs="Arial"/>
                <w:b/>
                <w:lang w:val="es-ES_tradnl"/>
              </w:rPr>
              <w:t>COMENTARIOS</w:t>
            </w:r>
          </w:p>
        </w:tc>
      </w:tr>
      <w:tr w:rsidR="00A97ECF" w:rsidRPr="00A97ECF" w:rsidTr="00A97ECF">
        <w:trPr>
          <w:trHeight w:val="137"/>
        </w:trPr>
        <w:tc>
          <w:tcPr>
            <w:tcW w:w="2480" w:type="dxa"/>
            <w:vAlign w:val="center"/>
          </w:tcPr>
          <w:p w:rsidR="00A97ECF" w:rsidRPr="00A97ECF" w:rsidRDefault="00A97ECF" w:rsidP="00A97ECF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:rsidR="00A97ECF" w:rsidRPr="00A97ECF" w:rsidRDefault="00A97ECF" w:rsidP="00A97ECF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388" w:type="dxa"/>
            <w:vAlign w:val="center"/>
          </w:tcPr>
          <w:p w:rsidR="00A97ECF" w:rsidRPr="00A97ECF" w:rsidRDefault="00A97ECF" w:rsidP="00A97ECF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A97ECF" w:rsidRPr="00120B13" w:rsidRDefault="00A97ECF" w:rsidP="00120B13">
      <w:pPr>
        <w:rPr>
          <w:rFonts w:ascii="Arial" w:hAnsi="Arial" w:cs="Arial"/>
        </w:rPr>
      </w:pPr>
    </w:p>
    <w:sectPr w:rsidR="00A97ECF" w:rsidRPr="00120B1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B31" w:rsidRDefault="004F7B31" w:rsidP="003366EE">
      <w:r>
        <w:separator/>
      </w:r>
    </w:p>
  </w:endnote>
  <w:endnote w:type="continuationSeparator" w:id="0">
    <w:p w:rsidR="004F7B31" w:rsidRDefault="004F7B31" w:rsidP="0033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B31" w:rsidRDefault="004F7B31" w:rsidP="003366EE">
      <w:r>
        <w:separator/>
      </w:r>
    </w:p>
  </w:footnote>
  <w:footnote w:type="continuationSeparator" w:id="0">
    <w:p w:rsidR="004F7B31" w:rsidRDefault="004F7B31" w:rsidP="00336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84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9"/>
      <w:gridCol w:w="727"/>
      <w:gridCol w:w="1464"/>
      <w:gridCol w:w="2092"/>
      <w:gridCol w:w="2964"/>
    </w:tblGrid>
    <w:tr w:rsidR="003366EE" w:rsidRPr="004765CB" w:rsidTr="00A97ECF">
      <w:trPr>
        <w:cantSplit/>
        <w:trHeight w:val="555"/>
      </w:trPr>
      <w:tc>
        <w:tcPr>
          <w:tcW w:w="1806" w:type="pct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366EE" w:rsidRPr="004765CB" w:rsidRDefault="0075331E" w:rsidP="003366EE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0B843AC7" wp14:editId="3B3758A2">
                <wp:extent cx="2009775" cy="622935"/>
                <wp:effectExtent l="0" t="0" r="9525" b="5715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9775" cy="622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3366EE" w:rsidRPr="004765CB" w:rsidRDefault="003366EE" w:rsidP="003366EE">
          <w:pPr>
            <w:pStyle w:val="Encabezado"/>
            <w:jc w:val="center"/>
            <w:rPr>
              <w:rFonts w:ascii="Arial" w:hAnsi="Arial" w:cs="Arial"/>
              <w:b/>
              <w:szCs w:val="24"/>
            </w:rPr>
          </w:pPr>
          <w:r w:rsidRPr="004765CB">
            <w:rPr>
              <w:rFonts w:ascii="Arial" w:hAnsi="Arial" w:cs="Arial"/>
              <w:b/>
              <w:szCs w:val="24"/>
            </w:rPr>
            <w:t>PROCEDIMIENTO</w:t>
          </w:r>
        </w:p>
      </w:tc>
    </w:tr>
    <w:tr w:rsidR="003366EE" w:rsidRPr="004765CB" w:rsidTr="00A97ECF">
      <w:trPr>
        <w:cantSplit/>
        <w:trHeight w:val="555"/>
      </w:trPr>
      <w:tc>
        <w:tcPr>
          <w:tcW w:w="1806" w:type="pct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366EE" w:rsidRPr="004765CB" w:rsidRDefault="003366EE" w:rsidP="003366EE">
          <w:pPr>
            <w:pStyle w:val="Encabezado"/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319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3366EE" w:rsidRPr="004765CB" w:rsidRDefault="002F7F5A" w:rsidP="003366EE">
          <w:pPr>
            <w:pStyle w:val="Encabezado"/>
            <w:jc w:val="center"/>
            <w:rPr>
              <w:rFonts w:ascii="Arial" w:hAnsi="Arial" w:cs="Arial"/>
              <w:b/>
              <w:szCs w:val="24"/>
            </w:rPr>
          </w:pPr>
          <w:r w:rsidRPr="004765CB">
            <w:rPr>
              <w:rFonts w:ascii="Arial" w:hAnsi="Arial" w:cs="Arial"/>
              <w:b/>
              <w:szCs w:val="24"/>
            </w:rPr>
            <w:t>PREVIO DE MERCANCIAS</w:t>
          </w:r>
        </w:p>
      </w:tc>
    </w:tr>
    <w:tr w:rsidR="003366EE" w:rsidRPr="004765CB" w:rsidTr="00A97ECF">
      <w:trPr>
        <w:cantSplit/>
        <w:trHeight w:val="618"/>
      </w:trPr>
      <w:tc>
        <w:tcPr>
          <w:tcW w:w="1450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366EE" w:rsidRPr="004765CB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4765CB">
            <w:rPr>
              <w:rFonts w:ascii="Arial" w:hAnsi="Arial" w:cs="Arial"/>
              <w:b/>
            </w:rPr>
            <w:t>CÓDIGO</w:t>
          </w:r>
        </w:p>
      </w:tc>
      <w:tc>
        <w:tcPr>
          <w:tcW w:w="1073" w:type="pct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3366EE" w:rsidRPr="004765CB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4765CB">
            <w:rPr>
              <w:rFonts w:ascii="Arial" w:hAnsi="Arial" w:cs="Arial"/>
              <w:b/>
            </w:rPr>
            <w:t>FECHA DE REVISIÓN</w:t>
          </w:r>
        </w:p>
      </w:tc>
      <w:tc>
        <w:tcPr>
          <w:tcW w:w="1025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3366EE" w:rsidRPr="004765CB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4765CB">
            <w:rPr>
              <w:rFonts w:ascii="Arial" w:hAnsi="Arial" w:cs="Arial"/>
              <w:b/>
            </w:rPr>
            <w:t>No. DE REVISIÓN</w:t>
          </w:r>
        </w:p>
      </w:tc>
      <w:tc>
        <w:tcPr>
          <w:tcW w:w="1451" w:type="pct"/>
          <w:tcBorders>
            <w:top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3366EE" w:rsidRPr="004765CB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4765CB">
            <w:rPr>
              <w:rFonts w:ascii="Arial" w:hAnsi="Arial" w:cs="Arial"/>
              <w:b/>
            </w:rPr>
            <w:t>PÁGINA</w:t>
          </w:r>
        </w:p>
      </w:tc>
    </w:tr>
    <w:tr w:rsidR="003366EE" w:rsidRPr="004765CB" w:rsidTr="00A97ECF">
      <w:trPr>
        <w:cantSplit/>
        <w:trHeight w:val="230"/>
      </w:trPr>
      <w:tc>
        <w:tcPr>
          <w:tcW w:w="1450" w:type="pct"/>
          <w:tcBorders>
            <w:top w:val="single" w:sz="4" w:space="0" w:color="auto"/>
            <w:left w:val="single" w:sz="4" w:space="0" w:color="auto"/>
            <w:bottom w:val="single" w:sz="18" w:space="0" w:color="auto"/>
          </w:tcBorders>
        </w:tcPr>
        <w:p w:rsidR="003366EE" w:rsidRPr="004765CB" w:rsidRDefault="003A5EA0" w:rsidP="004765CB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4765CB">
            <w:rPr>
              <w:rFonts w:ascii="Arial" w:hAnsi="Arial" w:cs="Arial"/>
              <w:b/>
            </w:rPr>
            <w:t>PR-VER-OP</w:t>
          </w:r>
          <w:r w:rsidR="008152E5" w:rsidRPr="004765CB">
            <w:rPr>
              <w:rFonts w:ascii="Arial" w:hAnsi="Arial" w:cs="Arial"/>
              <w:b/>
            </w:rPr>
            <w:t>E</w:t>
          </w:r>
          <w:r w:rsidRPr="004765CB">
            <w:rPr>
              <w:rFonts w:ascii="Arial" w:hAnsi="Arial" w:cs="Arial"/>
              <w:b/>
            </w:rPr>
            <w:t>-0</w:t>
          </w:r>
          <w:r w:rsidR="004765CB" w:rsidRPr="004765CB">
            <w:rPr>
              <w:rFonts w:ascii="Arial" w:hAnsi="Arial" w:cs="Arial"/>
              <w:b/>
            </w:rPr>
            <w:t>5</w:t>
          </w:r>
        </w:p>
      </w:tc>
      <w:tc>
        <w:tcPr>
          <w:tcW w:w="1073" w:type="pct"/>
          <w:gridSpan w:val="2"/>
          <w:tcBorders>
            <w:top w:val="single" w:sz="4" w:space="0" w:color="auto"/>
            <w:bottom w:val="single" w:sz="18" w:space="0" w:color="auto"/>
          </w:tcBorders>
        </w:tcPr>
        <w:p w:rsidR="003366EE" w:rsidRPr="004765CB" w:rsidRDefault="003366EE" w:rsidP="004765CB">
          <w:pPr>
            <w:pStyle w:val="Encabezado"/>
            <w:ind w:left="-212" w:firstLine="212"/>
            <w:rPr>
              <w:rFonts w:ascii="Arial" w:hAnsi="Arial" w:cs="Arial"/>
              <w:b/>
            </w:rPr>
          </w:pPr>
        </w:p>
      </w:tc>
      <w:tc>
        <w:tcPr>
          <w:tcW w:w="1025" w:type="pct"/>
          <w:tcBorders>
            <w:top w:val="single" w:sz="4" w:space="0" w:color="auto"/>
            <w:bottom w:val="single" w:sz="18" w:space="0" w:color="auto"/>
          </w:tcBorders>
        </w:tcPr>
        <w:p w:rsidR="003366EE" w:rsidRPr="004765CB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4765CB">
            <w:rPr>
              <w:rFonts w:ascii="Arial" w:hAnsi="Arial" w:cs="Arial"/>
              <w:b/>
            </w:rPr>
            <w:t>00</w:t>
          </w:r>
        </w:p>
      </w:tc>
      <w:tc>
        <w:tcPr>
          <w:tcW w:w="1451" w:type="pct"/>
          <w:tcBorders>
            <w:top w:val="single" w:sz="4" w:space="0" w:color="auto"/>
            <w:bottom w:val="single" w:sz="18" w:space="0" w:color="auto"/>
            <w:right w:val="single" w:sz="18" w:space="0" w:color="auto"/>
          </w:tcBorders>
        </w:tcPr>
        <w:p w:rsidR="003366EE" w:rsidRPr="004765CB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4765CB">
            <w:rPr>
              <w:rStyle w:val="Nmerodepgina"/>
              <w:rFonts w:ascii="Arial" w:hAnsi="Arial" w:cs="Arial"/>
              <w:b/>
            </w:rPr>
            <w:fldChar w:fldCharType="begin"/>
          </w:r>
          <w:r w:rsidRPr="004765CB">
            <w:rPr>
              <w:rStyle w:val="Nmerodepgina"/>
              <w:rFonts w:ascii="Arial" w:hAnsi="Arial" w:cs="Arial"/>
              <w:b/>
            </w:rPr>
            <w:instrText xml:space="preserve"> PAGE </w:instrText>
          </w:r>
          <w:r w:rsidRPr="004765CB">
            <w:rPr>
              <w:rStyle w:val="Nmerodepgina"/>
              <w:rFonts w:ascii="Arial" w:hAnsi="Arial" w:cs="Arial"/>
              <w:b/>
            </w:rPr>
            <w:fldChar w:fldCharType="separate"/>
          </w:r>
          <w:r w:rsidR="0075331E">
            <w:rPr>
              <w:rStyle w:val="Nmerodepgina"/>
              <w:rFonts w:ascii="Arial" w:hAnsi="Arial" w:cs="Arial"/>
              <w:b/>
              <w:noProof/>
            </w:rPr>
            <w:t>1</w:t>
          </w:r>
          <w:r w:rsidRPr="004765CB">
            <w:rPr>
              <w:rStyle w:val="Nmerodepgina"/>
              <w:rFonts w:ascii="Arial" w:hAnsi="Arial" w:cs="Arial"/>
              <w:b/>
            </w:rPr>
            <w:fldChar w:fldCharType="end"/>
          </w:r>
          <w:r w:rsidRPr="004765CB">
            <w:rPr>
              <w:rStyle w:val="Nmerodepgina"/>
              <w:rFonts w:ascii="Arial" w:hAnsi="Arial" w:cs="Arial"/>
              <w:b/>
            </w:rPr>
            <w:t xml:space="preserve"> de </w:t>
          </w:r>
          <w:r w:rsidRPr="004765CB">
            <w:rPr>
              <w:rStyle w:val="Nmerodepgina"/>
              <w:rFonts w:ascii="Arial" w:hAnsi="Arial" w:cs="Arial"/>
              <w:b/>
            </w:rPr>
            <w:fldChar w:fldCharType="begin"/>
          </w:r>
          <w:r w:rsidRPr="004765CB">
            <w:rPr>
              <w:rStyle w:val="Nmerodepgina"/>
              <w:rFonts w:ascii="Arial" w:hAnsi="Arial" w:cs="Arial"/>
              <w:b/>
            </w:rPr>
            <w:instrText xml:space="preserve"> NUMPAGES </w:instrText>
          </w:r>
          <w:r w:rsidRPr="004765CB">
            <w:rPr>
              <w:rStyle w:val="Nmerodepgina"/>
              <w:rFonts w:ascii="Arial" w:hAnsi="Arial" w:cs="Arial"/>
              <w:b/>
            </w:rPr>
            <w:fldChar w:fldCharType="separate"/>
          </w:r>
          <w:r w:rsidR="0075331E">
            <w:rPr>
              <w:rStyle w:val="Nmerodepgina"/>
              <w:rFonts w:ascii="Arial" w:hAnsi="Arial" w:cs="Arial"/>
              <w:b/>
              <w:noProof/>
            </w:rPr>
            <w:t>2</w:t>
          </w:r>
          <w:r w:rsidRPr="004765CB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3366EE" w:rsidRPr="004765CB" w:rsidRDefault="003366EE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0EF7"/>
    <w:multiLevelType w:val="hybridMultilevel"/>
    <w:tmpl w:val="BDE81E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40E2"/>
    <w:multiLevelType w:val="hybridMultilevel"/>
    <w:tmpl w:val="A6860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978BE"/>
    <w:multiLevelType w:val="hybridMultilevel"/>
    <w:tmpl w:val="D1FEB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24662"/>
    <w:multiLevelType w:val="hybridMultilevel"/>
    <w:tmpl w:val="A27877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86B39"/>
    <w:multiLevelType w:val="hybridMultilevel"/>
    <w:tmpl w:val="F93CF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8041B"/>
    <w:multiLevelType w:val="hybridMultilevel"/>
    <w:tmpl w:val="72C091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A1C84"/>
    <w:multiLevelType w:val="hybridMultilevel"/>
    <w:tmpl w:val="7632B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EE"/>
    <w:rsid w:val="00054ACD"/>
    <w:rsid w:val="00120B13"/>
    <w:rsid w:val="001466DE"/>
    <w:rsid w:val="0017000D"/>
    <w:rsid w:val="00173767"/>
    <w:rsid w:val="002216FF"/>
    <w:rsid w:val="002354B6"/>
    <w:rsid w:val="002C3F10"/>
    <w:rsid w:val="002C6576"/>
    <w:rsid w:val="002F1058"/>
    <w:rsid w:val="002F7F5A"/>
    <w:rsid w:val="003054B0"/>
    <w:rsid w:val="003366EE"/>
    <w:rsid w:val="0034544B"/>
    <w:rsid w:val="00370402"/>
    <w:rsid w:val="00394A1A"/>
    <w:rsid w:val="003952C4"/>
    <w:rsid w:val="003A50B7"/>
    <w:rsid w:val="003A5EA0"/>
    <w:rsid w:val="003D291D"/>
    <w:rsid w:val="003E31B8"/>
    <w:rsid w:val="00422002"/>
    <w:rsid w:val="00464FBE"/>
    <w:rsid w:val="004660BC"/>
    <w:rsid w:val="004672E5"/>
    <w:rsid w:val="004765CB"/>
    <w:rsid w:val="0048209B"/>
    <w:rsid w:val="004B3312"/>
    <w:rsid w:val="004E25FC"/>
    <w:rsid w:val="004E3E7D"/>
    <w:rsid w:val="004F7B31"/>
    <w:rsid w:val="00501CDE"/>
    <w:rsid w:val="00515308"/>
    <w:rsid w:val="0052748B"/>
    <w:rsid w:val="00540549"/>
    <w:rsid w:val="005563C2"/>
    <w:rsid w:val="00581A3C"/>
    <w:rsid w:val="0059064B"/>
    <w:rsid w:val="00625879"/>
    <w:rsid w:val="006519D3"/>
    <w:rsid w:val="00660CEB"/>
    <w:rsid w:val="00690EB3"/>
    <w:rsid w:val="006A3EC1"/>
    <w:rsid w:val="006C1817"/>
    <w:rsid w:val="006D58B3"/>
    <w:rsid w:val="00717970"/>
    <w:rsid w:val="0075331E"/>
    <w:rsid w:val="00756587"/>
    <w:rsid w:val="007A3190"/>
    <w:rsid w:val="007A78F6"/>
    <w:rsid w:val="008152E5"/>
    <w:rsid w:val="008D1592"/>
    <w:rsid w:val="008F3248"/>
    <w:rsid w:val="009457AD"/>
    <w:rsid w:val="00953B68"/>
    <w:rsid w:val="0096062C"/>
    <w:rsid w:val="00971DE4"/>
    <w:rsid w:val="00991E0B"/>
    <w:rsid w:val="009B3F4F"/>
    <w:rsid w:val="009D0EFD"/>
    <w:rsid w:val="009E4754"/>
    <w:rsid w:val="00A13880"/>
    <w:rsid w:val="00A15388"/>
    <w:rsid w:val="00A37252"/>
    <w:rsid w:val="00A97ECF"/>
    <w:rsid w:val="00AE54F0"/>
    <w:rsid w:val="00BA549D"/>
    <w:rsid w:val="00BD046B"/>
    <w:rsid w:val="00BD609B"/>
    <w:rsid w:val="00C17427"/>
    <w:rsid w:val="00C21249"/>
    <w:rsid w:val="00C22487"/>
    <w:rsid w:val="00C2370B"/>
    <w:rsid w:val="00C46D4B"/>
    <w:rsid w:val="00C82BC4"/>
    <w:rsid w:val="00C92668"/>
    <w:rsid w:val="00C96EE9"/>
    <w:rsid w:val="00D3209C"/>
    <w:rsid w:val="00D603C0"/>
    <w:rsid w:val="00D73128"/>
    <w:rsid w:val="00DA53AA"/>
    <w:rsid w:val="00DB7FDD"/>
    <w:rsid w:val="00DC1D39"/>
    <w:rsid w:val="00E011E4"/>
    <w:rsid w:val="00E87E9D"/>
    <w:rsid w:val="00EE5F8A"/>
    <w:rsid w:val="00F23458"/>
    <w:rsid w:val="00F6290E"/>
    <w:rsid w:val="00FC69EE"/>
    <w:rsid w:val="00F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DBE9F-F345-49CF-B72D-6EAF7FDC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66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66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3366EE"/>
  </w:style>
  <w:style w:type="paragraph" w:styleId="Piedepgina">
    <w:name w:val="footer"/>
    <w:basedOn w:val="Normal"/>
    <w:link w:val="PiedepginaCar"/>
    <w:uiPriority w:val="99"/>
    <w:unhideWhenUsed/>
    <w:rsid w:val="003366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6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660BC"/>
    <w:pPr>
      <w:ind w:left="720"/>
      <w:contextualSpacing/>
    </w:pPr>
  </w:style>
  <w:style w:type="paragraph" w:styleId="NormalWeb">
    <w:name w:val="Normal (Web)"/>
    <w:basedOn w:val="Normal"/>
    <w:rsid w:val="00F6290E"/>
    <w:pPr>
      <w:spacing w:before="100" w:beforeAutospacing="1" w:after="100" w:afterAutospacing="1"/>
    </w:pPr>
    <w:rPr>
      <w:sz w:val="24"/>
      <w:szCs w:val="24"/>
    </w:rPr>
  </w:style>
  <w:style w:type="character" w:customStyle="1" w:styleId="Sherezada">
    <w:name w:val="Sherezada"/>
    <w:basedOn w:val="Fuentedeprrafopredeter"/>
    <w:semiHidden/>
    <w:rsid w:val="00F6290E"/>
    <w:rPr>
      <w:rFonts w:ascii="Arial" w:hAnsi="Arial" w:cs="Arial" w:hint="default"/>
      <w:color w:val="000080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7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EC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G</dc:creator>
  <cp:lastModifiedBy>IvanG</cp:lastModifiedBy>
  <cp:revision>11</cp:revision>
  <cp:lastPrinted>2018-04-11T21:05:00Z</cp:lastPrinted>
  <dcterms:created xsi:type="dcterms:W3CDTF">2017-05-24T22:55:00Z</dcterms:created>
  <dcterms:modified xsi:type="dcterms:W3CDTF">2018-04-11T21:12:00Z</dcterms:modified>
</cp:coreProperties>
</file>