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CD0" w:rsidRPr="004A6909" w:rsidRDefault="00E17CD0" w:rsidP="00E17CD0">
      <w:pPr>
        <w:pStyle w:val="Encabezado"/>
        <w:numPr>
          <w:ilvl w:val="0"/>
          <w:numId w:val="1"/>
        </w:numPr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4A6909">
        <w:rPr>
          <w:rFonts w:ascii="Arial" w:hAnsi="Arial" w:cs="Arial"/>
          <w:b/>
          <w:lang w:val="es-ES_tradnl"/>
        </w:rPr>
        <w:t xml:space="preserve">PROPOSITO: </w:t>
      </w:r>
      <w:bookmarkStart w:id="0" w:name="_GoBack"/>
      <w:bookmarkEnd w:id="0"/>
    </w:p>
    <w:p w:rsidR="00E17CD0" w:rsidRPr="004A6909" w:rsidRDefault="00E17CD0" w:rsidP="00E17CD0">
      <w:pPr>
        <w:spacing w:line="276" w:lineRule="auto"/>
        <w:rPr>
          <w:rFonts w:ascii="Arial" w:hAnsi="Arial" w:cs="Arial"/>
          <w:lang w:val="es-MX"/>
        </w:rPr>
      </w:pPr>
    </w:p>
    <w:p w:rsidR="00E17CD0" w:rsidRPr="00CD53A4" w:rsidRDefault="00BE66DA" w:rsidP="00E17CD0">
      <w:pPr>
        <w:pStyle w:val="Encabezado"/>
        <w:tabs>
          <w:tab w:val="clear" w:pos="4419"/>
          <w:tab w:val="clear" w:pos="8838"/>
          <w:tab w:val="left" w:pos="1656"/>
        </w:tabs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</w:rPr>
        <w:t>Determinar la documentación</w:t>
      </w:r>
      <w:r w:rsidR="00E17CD0" w:rsidRPr="004A6909">
        <w:rPr>
          <w:rFonts w:ascii="Arial" w:hAnsi="Arial" w:cs="Arial"/>
        </w:rPr>
        <w:t xml:space="preserve"> para la</w:t>
      </w:r>
      <w:r w:rsidR="008D3BCE">
        <w:rPr>
          <w:rFonts w:ascii="Arial" w:hAnsi="Arial" w:cs="Arial"/>
        </w:rPr>
        <w:t xml:space="preserve"> selección de nuevos clientes</w:t>
      </w:r>
      <w:r w:rsidR="00E17CD0" w:rsidRPr="004A6909">
        <w:rPr>
          <w:rFonts w:ascii="Arial" w:hAnsi="Arial" w:cs="Arial"/>
        </w:rPr>
        <w:t xml:space="preserve">. Asimismo, contar con </w:t>
      </w:r>
      <w:r w:rsidR="008D3BCE">
        <w:rPr>
          <w:rFonts w:ascii="Arial" w:hAnsi="Arial" w:cs="Arial"/>
        </w:rPr>
        <w:t>clientes</w:t>
      </w:r>
      <w:r w:rsidR="00E17CD0" w:rsidRPr="004A6909">
        <w:rPr>
          <w:rFonts w:ascii="Arial" w:hAnsi="Arial" w:cs="Arial"/>
        </w:rPr>
        <w:t xml:space="preserve"> capaces de </w:t>
      </w:r>
      <w:r w:rsidR="008D3BCE">
        <w:rPr>
          <w:rFonts w:ascii="Arial" w:hAnsi="Arial" w:cs="Arial"/>
        </w:rPr>
        <w:t>cumplir con los</w:t>
      </w:r>
      <w:r w:rsidR="00E17CD0" w:rsidRPr="004A6909">
        <w:rPr>
          <w:rFonts w:ascii="Arial" w:hAnsi="Arial" w:cs="Arial"/>
        </w:rPr>
        <w:t xml:space="preserve"> requisitos de </w:t>
      </w:r>
      <w:r w:rsidR="00E17CD0">
        <w:rPr>
          <w:rFonts w:ascii="Arial" w:hAnsi="Arial" w:cs="Arial"/>
        </w:rPr>
        <w:t>ABA</w:t>
      </w:r>
    </w:p>
    <w:p w:rsidR="00E17CD0" w:rsidRPr="004A6909" w:rsidRDefault="00E17CD0" w:rsidP="00E17CD0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4A6909">
        <w:rPr>
          <w:rFonts w:ascii="Arial" w:hAnsi="Arial" w:cs="Arial"/>
          <w:b/>
          <w:lang w:val="es-ES_tradnl"/>
        </w:rPr>
        <w:t xml:space="preserve"> </w:t>
      </w:r>
    </w:p>
    <w:p w:rsidR="00E17CD0" w:rsidRPr="004A6909" w:rsidRDefault="00E17CD0" w:rsidP="00E17CD0">
      <w:pPr>
        <w:pStyle w:val="Encabezado"/>
        <w:numPr>
          <w:ilvl w:val="0"/>
          <w:numId w:val="1"/>
        </w:numPr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4A6909">
        <w:rPr>
          <w:rFonts w:ascii="Arial" w:hAnsi="Arial" w:cs="Arial"/>
          <w:b/>
          <w:lang w:val="es-ES_tradnl"/>
        </w:rPr>
        <w:t>ALCANCE:</w:t>
      </w:r>
    </w:p>
    <w:p w:rsidR="00E17CD0" w:rsidRPr="004A6909" w:rsidRDefault="00E17CD0" w:rsidP="00E17CD0">
      <w:pPr>
        <w:pStyle w:val="Encabezado"/>
        <w:tabs>
          <w:tab w:val="clear" w:pos="4419"/>
          <w:tab w:val="clear" w:pos="8838"/>
        </w:tabs>
        <w:spacing w:line="276" w:lineRule="auto"/>
        <w:ind w:left="1080"/>
        <w:rPr>
          <w:rFonts w:ascii="Arial" w:hAnsi="Arial" w:cs="Arial"/>
          <w:b/>
          <w:lang w:val="es-ES_tradnl"/>
        </w:rPr>
      </w:pPr>
    </w:p>
    <w:p w:rsidR="00E17CD0" w:rsidRPr="0014285F" w:rsidRDefault="00E17CD0" w:rsidP="00E17CD0">
      <w:pPr>
        <w:pStyle w:val="Encabezado"/>
        <w:tabs>
          <w:tab w:val="clear" w:pos="4419"/>
          <w:tab w:val="clear" w:pos="8838"/>
          <w:tab w:val="left" w:pos="1656"/>
        </w:tabs>
        <w:jc w:val="both"/>
        <w:rPr>
          <w:rFonts w:ascii="Arial" w:hAnsi="Arial" w:cs="Arial"/>
        </w:rPr>
      </w:pPr>
      <w:r w:rsidRPr="004A6909">
        <w:rPr>
          <w:rFonts w:ascii="Arial" w:hAnsi="Arial" w:cs="Arial"/>
          <w:lang w:val="es-ES_tradnl"/>
        </w:rPr>
        <w:t>A</w:t>
      </w:r>
      <w:r w:rsidRPr="004A6909">
        <w:rPr>
          <w:rFonts w:ascii="Arial" w:hAnsi="Arial" w:cs="Arial"/>
        </w:rPr>
        <w:t>plica a los</w:t>
      </w:r>
      <w:r w:rsidR="00BE66DA">
        <w:rPr>
          <w:rFonts w:ascii="Arial" w:hAnsi="Arial" w:cs="Arial"/>
        </w:rPr>
        <w:t xml:space="preserve"> nuevos clientes </w:t>
      </w:r>
      <w:r w:rsidRPr="004A6909">
        <w:rPr>
          <w:rFonts w:ascii="Arial" w:hAnsi="Arial" w:cs="Arial"/>
        </w:rPr>
        <w:t xml:space="preserve">de </w:t>
      </w:r>
      <w:r>
        <w:rPr>
          <w:rFonts w:ascii="Arial" w:hAnsi="Arial" w:cs="Arial"/>
          <w:b/>
        </w:rPr>
        <w:t xml:space="preserve">ABA </w:t>
      </w:r>
      <w:r>
        <w:rPr>
          <w:rFonts w:ascii="Arial" w:hAnsi="Arial" w:cs="Arial"/>
        </w:rPr>
        <w:t>en sus oficinas de VER, NL, MZ y AICM</w:t>
      </w:r>
    </w:p>
    <w:p w:rsidR="00E17CD0" w:rsidRPr="004A6909" w:rsidRDefault="00E17CD0" w:rsidP="00E17CD0">
      <w:pPr>
        <w:spacing w:line="276" w:lineRule="auto"/>
        <w:ind w:right="-2"/>
        <w:jc w:val="both"/>
        <w:rPr>
          <w:rFonts w:ascii="Arial" w:hAnsi="Arial" w:cs="Arial"/>
        </w:rPr>
      </w:pPr>
    </w:p>
    <w:p w:rsidR="00E17CD0" w:rsidRPr="004A6909" w:rsidRDefault="00E17CD0" w:rsidP="00E17CD0">
      <w:pPr>
        <w:spacing w:line="276" w:lineRule="auto"/>
        <w:ind w:right="-2"/>
        <w:jc w:val="both"/>
        <w:rPr>
          <w:rFonts w:ascii="Arial" w:hAnsi="Arial" w:cs="Arial"/>
          <w:bCs/>
          <w:lang w:val="es-ES_tradnl"/>
        </w:rPr>
      </w:pPr>
    </w:p>
    <w:p w:rsidR="00E17CD0" w:rsidRPr="004A6909" w:rsidRDefault="00E17CD0" w:rsidP="00E17CD0">
      <w:pPr>
        <w:pStyle w:val="Prrafodelista"/>
        <w:widowControl/>
        <w:numPr>
          <w:ilvl w:val="0"/>
          <w:numId w:val="1"/>
        </w:numPr>
        <w:tabs>
          <w:tab w:val="num" w:pos="360"/>
        </w:tabs>
        <w:spacing w:line="276" w:lineRule="auto"/>
        <w:ind w:right="-2"/>
        <w:jc w:val="both"/>
        <w:rPr>
          <w:rFonts w:ascii="Arial" w:hAnsi="Arial" w:cs="Arial"/>
          <w:b/>
        </w:rPr>
      </w:pPr>
      <w:r w:rsidRPr="004A6909">
        <w:rPr>
          <w:rFonts w:ascii="Arial" w:hAnsi="Arial" w:cs="Arial"/>
          <w:b/>
        </w:rPr>
        <w:t>LINEAMIENTOS:</w:t>
      </w:r>
    </w:p>
    <w:p w:rsidR="00E17CD0" w:rsidRPr="004A6909" w:rsidRDefault="00E17CD0" w:rsidP="00E17CD0">
      <w:pPr>
        <w:tabs>
          <w:tab w:val="num" w:pos="360"/>
        </w:tabs>
        <w:spacing w:line="276" w:lineRule="auto"/>
        <w:ind w:right="-2"/>
        <w:jc w:val="both"/>
        <w:rPr>
          <w:rFonts w:ascii="Arial" w:hAnsi="Arial" w:cs="Arial"/>
          <w:b/>
        </w:rPr>
      </w:pPr>
    </w:p>
    <w:p w:rsidR="00E17CD0" w:rsidRPr="004A6909" w:rsidRDefault="00E17CD0" w:rsidP="00E17CD0">
      <w:pPr>
        <w:pStyle w:val="Textodebloque"/>
        <w:widowControl w:val="0"/>
        <w:numPr>
          <w:ilvl w:val="0"/>
          <w:numId w:val="2"/>
        </w:numPr>
        <w:tabs>
          <w:tab w:val="left" w:pos="0"/>
          <w:tab w:val="left" w:pos="1260"/>
          <w:tab w:val="left" w:pos="1843"/>
          <w:tab w:val="left" w:pos="2977"/>
        </w:tabs>
        <w:spacing w:line="276" w:lineRule="auto"/>
        <w:ind w:left="1260" w:right="52"/>
        <w:jc w:val="both"/>
        <w:rPr>
          <w:rFonts w:cs="Arial"/>
          <w:sz w:val="20"/>
        </w:rPr>
      </w:pPr>
      <w:r w:rsidRPr="004A6909">
        <w:rPr>
          <w:rFonts w:cs="Arial"/>
          <w:sz w:val="20"/>
        </w:rPr>
        <w:t>El personal responsable deberá reunir todos los documentos requeridos en un lapso no mayor a</w:t>
      </w:r>
      <w:r w:rsidR="00BE66DA">
        <w:rPr>
          <w:rFonts w:cs="Arial"/>
          <w:sz w:val="20"/>
        </w:rPr>
        <w:t xml:space="preserve"> la llegada de la carga ya sea a la importación o exportación para evitar contratiempos en su despacho</w:t>
      </w:r>
    </w:p>
    <w:p w:rsidR="00E17CD0" w:rsidRPr="00CB6FA1" w:rsidRDefault="00BE66DA" w:rsidP="00E17CD0">
      <w:pPr>
        <w:pStyle w:val="Textodebloque"/>
        <w:widowControl w:val="0"/>
        <w:numPr>
          <w:ilvl w:val="0"/>
          <w:numId w:val="2"/>
        </w:numPr>
        <w:tabs>
          <w:tab w:val="left" w:pos="0"/>
          <w:tab w:val="left" w:pos="1260"/>
          <w:tab w:val="left" w:pos="1843"/>
          <w:tab w:val="left" w:pos="2977"/>
        </w:tabs>
        <w:spacing w:line="276" w:lineRule="auto"/>
        <w:ind w:left="1260" w:right="52"/>
        <w:jc w:val="both"/>
        <w:rPr>
          <w:rFonts w:cs="Arial"/>
          <w:sz w:val="20"/>
        </w:rPr>
      </w:pPr>
      <w:r>
        <w:rPr>
          <w:rFonts w:cs="Arial"/>
          <w:sz w:val="20"/>
        </w:rPr>
        <w:t>Se solicitará a cada cliente</w:t>
      </w:r>
      <w:r w:rsidR="00E17CD0" w:rsidRPr="004A6909">
        <w:rPr>
          <w:rFonts w:cs="Arial"/>
          <w:sz w:val="20"/>
        </w:rPr>
        <w:t xml:space="preserve"> sin excepción los documentos que lo identifique fiscal y </w:t>
      </w:r>
      <w:r w:rsidR="00E17CD0" w:rsidRPr="00CB6FA1">
        <w:rPr>
          <w:rFonts w:cs="Arial"/>
          <w:sz w:val="20"/>
        </w:rPr>
        <w:t>administrativamente.</w:t>
      </w:r>
    </w:p>
    <w:p w:rsidR="00E17CD0" w:rsidRDefault="00E17CD0" w:rsidP="00E17CD0">
      <w:pPr>
        <w:widowControl w:val="0"/>
        <w:numPr>
          <w:ilvl w:val="1"/>
          <w:numId w:val="2"/>
        </w:numPr>
        <w:tabs>
          <w:tab w:val="left" w:pos="426"/>
          <w:tab w:val="left" w:pos="1260"/>
        </w:tabs>
        <w:ind w:left="1260"/>
        <w:jc w:val="both"/>
        <w:rPr>
          <w:rFonts w:ascii="Arial" w:hAnsi="Arial" w:cs="Arial"/>
        </w:rPr>
      </w:pPr>
      <w:r w:rsidRPr="00CB6FA1">
        <w:rPr>
          <w:rFonts w:ascii="Arial" w:hAnsi="Arial" w:cs="Arial"/>
        </w:rPr>
        <w:t>Se solicita copia certificada del acta constitutiva y poder notarial sin embargo se podrá continuar con el servicio aceptando copia simple.</w:t>
      </w:r>
    </w:p>
    <w:p w:rsidR="00E17CD0" w:rsidRPr="00950E47" w:rsidRDefault="00F6339A" w:rsidP="00950E47">
      <w:pPr>
        <w:widowControl w:val="0"/>
        <w:numPr>
          <w:ilvl w:val="1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before="60" w:line="276" w:lineRule="auto"/>
        <w:ind w:left="1260"/>
        <w:jc w:val="both"/>
        <w:rPr>
          <w:rFonts w:ascii="Arial" w:hAnsi="Arial" w:cs="Arial"/>
        </w:rPr>
      </w:pPr>
      <w:r w:rsidRPr="00950E47">
        <w:rPr>
          <w:rFonts w:ascii="Arial" w:hAnsi="Arial" w:cs="Arial"/>
        </w:rPr>
        <w:t>Únicamente aquellos que manejen operaciones vulnerables serán evaluados en materia de seguridad</w:t>
      </w:r>
      <w:r w:rsidR="00950E47" w:rsidRPr="00950E47">
        <w:rPr>
          <w:rFonts w:ascii="Arial" w:hAnsi="Arial" w:cs="Arial"/>
        </w:rPr>
        <w:t xml:space="preserve"> aplicando lo establecido en el procedimiento de </w:t>
      </w:r>
      <w:r w:rsidR="00950E47" w:rsidRPr="00950E47">
        <w:rPr>
          <w:rFonts w:ascii="Arial" w:hAnsi="Arial" w:cs="Arial"/>
          <w:b/>
          <w:lang w:val="es-MX"/>
        </w:rPr>
        <w:t xml:space="preserve">Selección y Evaluación de Socios Comerciales </w:t>
      </w:r>
      <w:r w:rsidR="00950E47" w:rsidRPr="00950E47">
        <w:rPr>
          <w:rFonts w:ascii="Arial" w:hAnsi="Arial" w:cs="Arial"/>
          <w:b/>
          <w:lang w:val="es-MX"/>
        </w:rPr>
        <w:t xml:space="preserve">(PR-ABA-ADM-04) </w:t>
      </w:r>
      <w:r w:rsidR="00950E47" w:rsidRPr="00950E47">
        <w:rPr>
          <w:rFonts w:ascii="Arial" w:hAnsi="Arial" w:cs="Arial"/>
          <w:lang w:val="es-MX"/>
        </w:rPr>
        <w:t>apartado</w:t>
      </w:r>
      <w:r w:rsidR="00950E47" w:rsidRPr="00950E47">
        <w:rPr>
          <w:rFonts w:ascii="Arial" w:hAnsi="Arial" w:cs="Arial"/>
          <w:b/>
          <w:lang w:val="es-MX"/>
        </w:rPr>
        <w:t xml:space="preserve"> “Requisitos de seguridad”</w:t>
      </w:r>
      <w:r w:rsidR="00950E47">
        <w:rPr>
          <w:rFonts w:ascii="Arial" w:hAnsi="Arial" w:cs="Arial"/>
          <w:b/>
          <w:lang w:val="es-MX"/>
        </w:rPr>
        <w:t xml:space="preserve">. </w:t>
      </w:r>
    </w:p>
    <w:p w:rsidR="00950E47" w:rsidRPr="00950E47" w:rsidRDefault="00950E47" w:rsidP="00950E47">
      <w:pPr>
        <w:widowControl w:val="0"/>
        <w:numPr>
          <w:ilvl w:val="1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before="60" w:line="276" w:lineRule="auto"/>
        <w:ind w:left="1260"/>
        <w:jc w:val="both"/>
        <w:rPr>
          <w:rFonts w:ascii="Arial" w:hAnsi="Arial" w:cs="Arial"/>
        </w:rPr>
      </w:pPr>
    </w:p>
    <w:p w:rsidR="00E17CD0" w:rsidRPr="004A6909" w:rsidRDefault="00E17CD0" w:rsidP="00E17CD0">
      <w:pPr>
        <w:pStyle w:val="Encabezado"/>
        <w:numPr>
          <w:ilvl w:val="0"/>
          <w:numId w:val="1"/>
        </w:numPr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4A6909">
        <w:rPr>
          <w:rFonts w:ascii="Arial" w:hAnsi="Arial" w:cs="Arial"/>
          <w:b/>
          <w:lang w:val="es-ES_tradnl"/>
        </w:rPr>
        <w:t>DESARROLLO:</w:t>
      </w:r>
    </w:p>
    <w:p w:rsidR="00E17CD0" w:rsidRPr="004A6909" w:rsidRDefault="00E17CD0" w:rsidP="00E17CD0">
      <w:pPr>
        <w:spacing w:line="276" w:lineRule="auto"/>
        <w:ind w:right="52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391"/>
        <w:gridCol w:w="7106"/>
      </w:tblGrid>
      <w:tr w:rsidR="00E17CD0" w:rsidRPr="00846965" w:rsidTr="00FB1AF9">
        <w:trPr>
          <w:trHeight w:val="494"/>
          <w:tblHeader/>
          <w:jc w:val="center"/>
        </w:trPr>
        <w:tc>
          <w:tcPr>
            <w:tcW w:w="851" w:type="dxa"/>
            <w:shd w:val="clear" w:color="auto" w:fill="008080"/>
            <w:vAlign w:val="center"/>
          </w:tcPr>
          <w:p w:rsidR="00E17CD0" w:rsidRPr="00846965" w:rsidRDefault="00E17CD0" w:rsidP="00FB1AF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846965">
              <w:rPr>
                <w:rFonts w:ascii="Arial" w:hAnsi="Arial" w:cs="Arial"/>
                <w:b/>
                <w:color w:val="FFFFFF" w:themeColor="background1"/>
                <w:lang w:val="es-ES_tradnl"/>
              </w:rPr>
              <w:t>No</w:t>
            </w:r>
          </w:p>
        </w:tc>
        <w:tc>
          <w:tcPr>
            <w:tcW w:w="2391" w:type="dxa"/>
            <w:shd w:val="clear" w:color="auto" w:fill="008080"/>
            <w:vAlign w:val="center"/>
          </w:tcPr>
          <w:p w:rsidR="00E17CD0" w:rsidRPr="00846965" w:rsidRDefault="00E17CD0" w:rsidP="00FB1AF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846965">
              <w:rPr>
                <w:rFonts w:ascii="Arial" w:hAnsi="Arial" w:cs="Arial"/>
                <w:b/>
                <w:color w:val="FFFFFF" w:themeColor="background1"/>
                <w:lang w:val="es-ES_tradnl"/>
              </w:rPr>
              <w:t>RESPONSABLE</w:t>
            </w:r>
          </w:p>
        </w:tc>
        <w:tc>
          <w:tcPr>
            <w:tcW w:w="7106" w:type="dxa"/>
            <w:shd w:val="clear" w:color="auto" w:fill="008080"/>
            <w:vAlign w:val="center"/>
          </w:tcPr>
          <w:p w:rsidR="00E17CD0" w:rsidRPr="006D6E21" w:rsidRDefault="00E17CD0" w:rsidP="00FB1AF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6D6E21">
              <w:rPr>
                <w:rFonts w:ascii="Arial" w:hAnsi="Arial" w:cs="Arial"/>
                <w:b/>
                <w:color w:val="FFFFFF" w:themeColor="background1"/>
                <w:lang w:val="es-ES_tradnl"/>
              </w:rPr>
              <w:t>ACTIVIDAD</w:t>
            </w:r>
          </w:p>
        </w:tc>
      </w:tr>
      <w:tr w:rsidR="00E17CD0" w:rsidRPr="004A6909" w:rsidTr="00FB1AF9">
        <w:trPr>
          <w:jc w:val="center"/>
        </w:trPr>
        <w:tc>
          <w:tcPr>
            <w:tcW w:w="851" w:type="dxa"/>
            <w:vAlign w:val="center"/>
          </w:tcPr>
          <w:p w:rsidR="00E17CD0" w:rsidRPr="004A6909" w:rsidRDefault="00E17CD0" w:rsidP="00FB1AF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4A6909">
              <w:rPr>
                <w:rFonts w:ascii="Arial" w:hAnsi="Arial" w:cs="Arial"/>
                <w:lang w:val="es-ES_tradnl"/>
              </w:rPr>
              <w:t>1</w:t>
            </w:r>
          </w:p>
        </w:tc>
        <w:tc>
          <w:tcPr>
            <w:tcW w:w="2391" w:type="dxa"/>
            <w:vAlign w:val="center"/>
          </w:tcPr>
          <w:p w:rsidR="00E17CD0" w:rsidRPr="009B3B92" w:rsidRDefault="00950E47" w:rsidP="00BE66D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Ejecutivo de cuenta/Cliente</w:t>
            </w:r>
          </w:p>
        </w:tc>
        <w:tc>
          <w:tcPr>
            <w:tcW w:w="7106" w:type="dxa"/>
          </w:tcPr>
          <w:p w:rsidR="00950E47" w:rsidRDefault="00950E47" w:rsidP="00FB1AF9">
            <w:pPr>
              <w:spacing w:line="276" w:lineRule="auto"/>
              <w:rPr>
                <w:rFonts w:ascii="Arial" w:hAnsi="Arial" w:cs="Arial"/>
              </w:rPr>
            </w:pPr>
          </w:p>
          <w:p w:rsidR="00E17CD0" w:rsidRPr="006D6E21" w:rsidRDefault="00950E47" w:rsidP="00FB1A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Envía </w:t>
            </w:r>
            <w:r w:rsidR="004B2C27">
              <w:rPr>
                <w:rFonts w:ascii="Arial" w:hAnsi="Arial" w:cs="Arial"/>
              </w:rPr>
              <w:t>documentos fiscales vía e mail</w:t>
            </w:r>
          </w:p>
          <w:p w:rsidR="00E17CD0" w:rsidRPr="006D6E21" w:rsidRDefault="00E17CD0" w:rsidP="006D6E21">
            <w:pPr>
              <w:spacing w:line="276" w:lineRule="auto"/>
              <w:rPr>
                <w:rFonts w:ascii="Arial" w:hAnsi="Arial" w:cs="Arial"/>
                <w:b/>
                <w:lang w:val="es-MX"/>
              </w:rPr>
            </w:pPr>
          </w:p>
        </w:tc>
      </w:tr>
      <w:tr w:rsidR="00950E47" w:rsidRPr="004A6909" w:rsidTr="00FB1AF9">
        <w:trPr>
          <w:jc w:val="center"/>
        </w:trPr>
        <w:tc>
          <w:tcPr>
            <w:tcW w:w="851" w:type="dxa"/>
            <w:vAlign w:val="center"/>
          </w:tcPr>
          <w:p w:rsidR="00950E47" w:rsidRPr="004A6909" w:rsidRDefault="00950E47" w:rsidP="00FB1AF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</w:t>
            </w:r>
          </w:p>
        </w:tc>
        <w:tc>
          <w:tcPr>
            <w:tcW w:w="2391" w:type="dxa"/>
            <w:vAlign w:val="center"/>
          </w:tcPr>
          <w:p w:rsidR="00950E47" w:rsidRDefault="00950E47" w:rsidP="00FB1AF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Técnico/Auxiliar Técnico</w:t>
            </w:r>
          </w:p>
        </w:tc>
        <w:tc>
          <w:tcPr>
            <w:tcW w:w="7106" w:type="dxa"/>
          </w:tcPr>
          <w:p w:rsidR="00950E47" w:rsidRDefault="00950E47" w:rsidP="00950E47">
            <w:pPr>
              <w:pStyle w:val="Default"/>
              <w:spacing w:before="60" w:after="60" w:line="276" w:lineRule="auto"/>
              <w:jc w:val="both"/>
              <w:rPr>
                <w:sz w:val="20"/>
                <w:szCs w:val="20"/>
                <w:lang w:val="es-ES"/>
              </w:rPr>
            </w:pPr>
          </w:p>
          <w:p w:rsidR="00950E47" w:rsidRDefault="00950E47" w:rsidP="00950E47">
            <w:pPr>
              <w:pStyle w:val="Default"/>
              <w:spacing w:before="60" w:after="60" w:line="276" w:lineRule="auto"/>
              <w:jc w:val="both"/>
              <w:rPr>
                <w:b/>
                <w:sz w:val="20"/>
                <w:szCs w:val="20"/>
              </w:rPr>
            </w:pPr>
            <w:r w:rsidRPr="004A6909">
              <w:rPr>
                <w:sz w:val="20"/>
                <w:szCs w:val="20"/>
                <w:lang w:val="es-ES"/>
              </w:rPr>
              <w:t>Solicita</w:t>
            </w:r>
            <w:r>
              <w:rPr>
                <w:sz w:val="20"/>
                <w:szCs w:val="20"/>
                <w:lang w:val="es-ES"/>
              </w:rPr>
              <w:t xml:space="preserve"> vía e-</w:t>
            </w:r>
            <w:r>
              <w:rPr>
                <w:sz w:val="20"/>
                <w:szCs w:val="20"/>
                <w:lang w:val="es-ES"/>
              </w:rPr>
              <w:t>mail</w:t>
            </w:r>
            <w:r w:rsidRPr="004A6909">
              <w:rPr>
                <w:sz w:val="20"/>
                <w:szCs w:val="20"/>
                <w:lang w:val="es-ES"/>
              </w:rPr>
              <w:t xml:space="preserve"> al </w:t>
            </w:r>
            <w:r>
              <w:rPr>
                <w:sz w:val="20"/>
                <w:szCs w:val="20"/>
                <w:lang w:val="es-ES"/>
              </w:rPr>
              <w:t>prospecto de cliente</w:t>
            </w:r>
            <w:r>
              <w:rPr>
                <w:sz w:val="20"/>
                <w:szCs w:val="20"/>
                <w:lang w:val="es-ES"/>
              </w:rPr>
              <w:t>/Ejecutivo de C</w:t>
            </w:r>
            <w:r>
              <w:rPr>
                <w:sz w:val="20"/>
                <w:szCs w:val="20"/>
                <w:lang w:val="es-ES"/>
              </w:rPr>
              <w:t>uenta los</w:t>
            </w:r>
            <w:r w:rsidRPr="004A6909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 xml:space="preserve">documentos mencionados sin excepción en el </w:t>
            </w:r>
            <w:r w:rsidRPr="000D010D">
              <w:rPr>
                <w:b/>
                <w:sz w:val="20"/>
                <w:szCs w:val="20"/>
              </w:rPr>
              <w:t>Check</w:t>
            </w:r>
            <w:r>
              <w:rPr>
                <w:b/>
                <w:sz w:val="20"/>
                <w:szCs w:val="20"/>
              </w:rPr>
              <w:t>-</w:t>
            </w:r>
            <w:r w:rsidRPr="000D01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D010D">
              <w:rPr>
                <w:b/>
                <w:sz w:val="20"/>
                <w:szCs w:val="20"/>
              </w:rPr>
              <w:t>list</w:t>
            </w:r>
            <w:proofErr w:type="spellEnd"/>
            <w:r w:rsidRPr="000D010D">
              <w:rPr>
                <w:b/>
                <w:sz w:val="20"/>
                <w:szCs w:val="20"/>
              </w:rPr>
              <w:t xml:space="preserve"> expediente de </w:t>
            </w:r>
            <w:r>
              <w:rPr>
                <w:b/>
                <w:sz w:val="20"/>
                <w:szCs w:val="20"/>
              </w:rPr>
              <w:t>socio comercial (</w:t>
            </w:r>
            <w:r w:rsidRPr="000D010D">
              <w:rPr>
                <w:b/>
                <w:sz w:val="20"/>
                <w:szCs w:val="20"/>
              </w:rPr>
              <w:t>FO-ABA-ADM-08</w:t>
            </w:r>
            <w:r>
              <w:rPr>
                <w:b/>
                <w:sz w:val="20"/>
                <w:szCs w:val="20"/>
              </w:rPr>
              <w:t>)</w:t>
            </w:r>
            <w:r w:rsidRPr="000D010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50E47" w:rsidRDefault="00950E47" w:rsidP="00FB1A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17CD0" w:rsidRPr="004A6909" w:rsidTr="00FB1AF9">
        <w:trPr>
          <w:jc w:val="center"/>
        </w:trPr>
        <w:tc>
          <w:tcPr>
            <w:tcW w:w="851" w:type="dxa"/>
            <w:vAlign w:val="center"/>
          </w:tcPr>
          <w:p w:rsidR="00E17CD0" w:rsidRPr="00C466AB" w:rsidRDefault="00E17CD0" w:rsidP="00FB1AF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</w:t>
            </w:r>
          </w:p>
        </w:tc>
        <w:tc>
          <w:tcPr>
            <w:tcW w:w="2391" w:type="dxa"/>
            <w:vAlign w:val="center"/>
          </w:tcPr>
          <w:p w:rsidR="00E17CD0" w:rsidRPr="009B3B92" w:rsidRDefault="00950E47" w:rsidP="00FB1AF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Gerente Técnico/Auxiliar Técnico</w:t>
            </w:r>
          </w:p>
        </w:tc>
        <w:tc>
          <w:tcPr>
            <w:tcW w:w="7106" w:type="dxa"/>
          </w:tcPr>
          <w:p w:rsidR="00950E47" w:rsidRDefault="00950E47" w:rsidP="00950E47">
            <w:pPr>
              <w:spacing w:line="276" w:lineRule="auto"/>
              <w:rPr>
                <w:rFonts w:ascii="Arial" w:hAnsi="Arial" w:cs="Arial"/>
              </w:rPr>
            </w:pPr>
          </w:p>
          <w:p w:rsidR="00E17CD0" w:rsidRDefault="00950E47" w:rsidP="00950E47">
            <w:pPr>
              <w:spacing w:line="276" w:lineRule="auto"/>
              <w:rPr>
                <w:rFonts w:ascii="Arial" w:hAnsi="Arial" w:cs="Arial"/>
              </w:rPr>
            </w:pPr>
            <w:r w:rsidRPr="004A6909">
              <w:rPr>
                <w:rFonts w:ascii="Arial" w:hAnsi="Arial" w:cs="Arial"/>
              </w:rPr>
              <w:t>Consulta la Lista Clinton y descarta al candidato que aparezca en ell</w:t>
            </w:r>
            <w:r>
              <w:rPr>
                <w:rFonts w:ascii="Arial" w:hAnsi="Arial" w:cs="Arial"/>
              </w:rPr>
              <w:t>a.</w:t>
            </w:r>
          </w:p>
          <w:p w:rsidR="00950E47" w:rsidRPr="004A6909" w:rsidRDefault="00950E47" w:rsidP="00950E4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17CD0" w:rsidRPr="004A6909" w:rsidTr="00FB1AF9">
        <w:trPr>
          <w:jc w:val="center"/>
        </w:trPr>
        <w:tc>
          <w:tcPr>
            <w:tcW w:w="851" w:type="dxa"/>
            <w:vAlign w:val="center"/>
          </w:tcPr>
          <w:p w:rsidR="00E17CD0" w:rsidRPr="004A6909" w:rsidRDefault="00E17CD0" w:rsidP="00FB1AF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4</w:t>
            </w:r>
          </w:p>
        </w:tc>
        <w:tc>
          <w:tcPr>
            <w:tcW w:w="2391" w:type="dxa"/>
            <w:vAlign w:val="center"/>
          </w:tcPr>
          <w:p w:rsidR="00E17CD0" w:rsidRPr="009B3B92" w:rsidRDefault="00950E47" w:rsidP="00FB1AF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Gerente Técnico/Auxiliar Técnico</w:t>
            </w:r>
          </w:p>
        </w:tc>
        <w:tc>
          <w:tcPr>
            <w:tcW w:w="7106" w:type="dxa"/>
          </w:tcPr>
          <w:p w:rsidR="00E17CD0" w:rsidRPr="004A6909" w:rsidRDefault="00E17CD0" w:rsidP="00FB1AF9">
            <w:pPr>
              <w:pStyle w:val="Default"/>
              <w:spacing w:before="60" w:after="60" w:line="276" w:lineRule="auto"/>
              <w:jc w:val="both"/>
              <w:rPr>
                <w:sz w:val="20"/>
                <w:szCs w:val="20"/>
                <w:lang w:val="es-ES"/>
              </w:rPr>
            </w:pPr>
          </w:p>
          <w:p w:rsidR="00E17CD0" w:rsidRDefault="004B2C27" w:rsidP="00FB1AF9">
            <w:pPr>
              <w:pStyle w:val="Default"/>
              <w:spacing w:before="60" w:after="60" w:line="276" w:lineRule="auto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Revisa detalladamente toda la documentación sin excepción alguna que le es enviada por parte del cliente/ejecuti</w:t>
            </w:r>
            <w:r w:rsidR="00950E47">
              <w:rPr>
                <w:sz w:val="20"/>
                <w:szCs w:val="20"/>
                <w:lang w:val="es-ES"/>
              </w:rPr>
              <w:t xml:space="preserve">vo de cuenta. </w:t>
            </w:r>
          </w:p>
          <w:p w:rsidR="00950E47" w:rsidRDefault="00950E47" w:rsidP="00FB1AF9">
            <w:pPr>
              <w:pStyle w:val="Default"/>
              <w:spacing w:before="60" w:after="60" w:line="276" w:lineRule="auto"/>
              <w:jc w:val="both"/>
              <w:rPr>
                <w:b/>
                <w:sz w:val="20"/>
                <w:szCs w:val="20"/>
              </w:rPr>
            </w:pPr>
          </w:p>
          <w:p w:rsidR="00950E47" w:rsidRPr="00950E47" w:rsidRDefault="00950E47" w:rsidP="00FB1AF9">
            <w:pPr>
              <w:pStyle w:val="Default"/>
              <w:spacing w:before="60" w:after="60"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B2C27" w:rsidRPr="009B3B92" w:rsidTr="00FB1AF9">
        <w:trPr>
          <w:jc w:val="center"/>
        </w:trPr>
        <w:tc>
          <w:tcPr>
            <w:tcW w:w="851" w:type="dxa"/>
            <w:vAlign w:val="center"/>
          </w:tcPr>
          <w:p w:rsidR="004B2C27" w:rsidRPr="004A6909" w:rsidRDefault="004B2C27" w:rsidP="004B2C2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5</w:t>
            </w:r>
          </w:p>
        </w:tc>
        <w:tc>
          <w:tcPr>
            <w:tcW w:w="2391" w:type="dxa"/>
            <w:vAlign w:val="center"/>
          </w:tcPr>
          <w:p w:rsidR="004B2C27" w:rsidRPr="009B3B92" w:rsidRDefault="00950E47" w:rsidP="004B2C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Gerente Técnico/Auxiliar Técnico</w:t>
            </w:r>
          </w:p>
        </w:tc>
        <w:tc>
          <w:tcPr>
            <w:tcW w:w="7106" w:type="dxa"/>
          </w:tcPr>
          <w:p w:rsidR="004B2C27" w:rsidRPr="009B3B92" w:rsidRDefault="004B2C27" w:rsidP="004B2C27">
            <w:pPr>
              <w:spacing w:line="276" w:lineRule="auto"/>
              <w:rPr>
                <w:rFonts w:ascii="Arial" w:hAnsi="Arial" w:cs="Arial"/>
              </w:rPr>
            </w:pPr>
          </w:p>
          <w:p w:rsidR="004B2C27" w:rsidRDefault="00950E47" w:rsidP="004B2C2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="004B2C27" w:rsidRPr="00F21B80">
              <w:rPr>
                <w:rFonts w:ascii="Arial" w:hAnsi="Arial" w:cs="Arial"/>
              </w:rPr>
              <w:t xml:space="preserve">La documentación </w:t>
            </w:r>
            <w:r w:rsidR="00F21B80" w:rsidRPr="00F21B80">
              <w:rPr>
                <w:rFonts w:ascii="Arial" w:hAnsi="Arial" w:cs="Arial"/>
              </w:rPr>
              <w:t>está</w:t>
            </w:r>
            <w:r w:rsidR="004B2C27" w:rsidRPr="00F21B80">
              <w:rPr>
                <w:rFonts w:ascii="Arial" w:hAnsi="Arial" w:cs="Arial"/>
              </w:rPr>
              <w:t xml:space="preserve"> completa?</w:t>
            </w:r>
          </w:p>
          <w:p w:rsidR="00950E47" w:rsidRPr="00F21B80" w:rsidRDefault="00950E47" w:rsidP="004B2C27">
            <w:pPr>
              <w:spacing w:line="276" w:lineRule="auto"/>
              <w:rPr>
                <w:rFonts w:ascii="Arial" w:hAnsi="Arial" w:cs="Arial"/>
              </w:rPr>
            </w:pPr>
          </w:p>
          <w:p w:rsidR="004B2C27" w:rsidRDefault="004B2C27" w:rsidP="004B2C27">
            <w:pPr>
              <w:spacing w:line="276" w:lineRule="auto"/>
              <w:rPr>
                <w:rFonts w:ascii="Arial" w:hAnsi="Arial" w:cs="Arial"/>
              </w:rPr>
            </w:pPr>
            <w:r w:rsidRPr="00F21B80">
              <w:rPr>
                <w:rFonts w:ascii="Arial" w:hAnsi="Arial" w:cs="Arial"/>
                <w:b/>
              </w:rPr>
              <w:t>Si</w:t>
            </w:r>
            <w:r w:rsidR="00950E47">
              <w:rPr>
                <w:rFonts w:ascii="Arial" w:hAnsi="Arial" w:cs="Arial"/>
              </w:rPr>
              <w:t>. Da aviso vía e-</w:t>
            </w:r>
            <w:r w:rsidRPr="00F21B80">
              <w:rPr>
                <w:rFonts w:ascii="Arial" w:hAnsi="Arial" w:cs="Arial"/>
              </w:rPr>
              <w:t xml:space="preserve">mail a </w:t>
            </w:r>
            <w:r w:rsidR="00950E47">
              <w:rPr>
                <w:rFonts w:ascii="Arial" w:hAnsi="Arial" w:cs="Arial"/>
              </w:rPr>
              <w:t>Gerente Administrativo</w:t>
            </w:r>
            <w:r w:rsidRPr="00F21B80">
              <w:rPr>
                <w:rFonts w:ascii="Arial" w:hAnsi="Arial" w:cs="Arial"/>
              </w:rPr>
              <w:t xml:space="preserve"> para</w:t>
            </w:r>
            <w:r w:rsidR="00F21B80">
              <w:rPr>
                <w:rFonts w:ascii="Arial" w:hAnsi="Arial" w:cs="Arial"/>
              </w:rPr>
              <w:t xml:space="preserve"> aceptar el</w:t>
            </w:r>
            <w:r w:rsidRPr="00F21B80">
              <w:rPr>
                <w:rFonts w:ascii="Arial" w:hAnsi="Arial" w:cs="Arial"/>
              </w:rPr>
              <w:t xml:space="preserve"> alta </w:t>
            </w:r>
            <w:r w:rsidR="00F21B80">
              <w:rPr>
                <w:rFonts w:ascii="Arial" w:hAnsi="Arial" w:cs="Arial"/>
              </w:rPr>
              <w:t>d</w:t>
            </w:r>
            <w:r w:rsidRPr="00F21B80">
              <w:rPr>
                <w:rFonts w:ascii="Arial" w:hAnsi="Arial" w:cs="Arial"/>
              </w:rPr>
              <w:t>el encargo conferido</w:t>
            </w:r>
            <w:r w:rsidR="00F21B80">
              <w:rPr>
                <w:rFonts w:ascii="Arial" w:hAnsi="Arial" w:cs="Arial"/>
              </w:rPr>
              <w:t xml:space="preserve"> con copia a los interesados que se tiene completa la documentación fiscal</w:t>
            </w:r>
            <w:r w:rsidR="00720834">
              <w:rPr>
                <w:rFonts w:ascii="Arial" w:hAnsi="Arial" w:cs="Arial"/>
              </w:rPr>
              <w:t xml:space="preserve">. </w:t>
            </w:r>
          </w:p>
          <w:p w:rsidR="00950E47" w:rsidRDefault="00950E47" w:rsidP="004B2C27">
            <w:pPr>
              <w:spacing w:line="276" w:lineRule="auto"/>
              <w:rPr>
                <w:rFonts w:ascii="Arial" w:hAnsi="Arial" w:cs="Arial"/>
              </w:rPr>
            </w:pPr>
          </w:p>
          <w:p w:rsidR="004B2C27" w:rsidRDefault="00F21B80" w:rsidP="00950E47">
            <w:pPr>
              <w:spacing w:line="276" w:lineRule="auto"/>
              <w:rPr>
                <w:rFonts w:ascii="Arial" w:hAnsi="Arial" w:cs="Arial"/>
              </w:rPr>
            </w:pPr>
            <w:r w:rsidRPr="00F21B80">
              <w:rPr>
                <w:rFonts w:ascii="Arial" w:hAnsi="Arial" w:cs="Arial"/>
                <w:b/>
              </w:rPr>
              <w:t>No</w:t>
            </w:r>
            <w:r w:rsidR="00950E47">
              <w:rPr>
                <w:rFonts w:ascii="Arial" w:hAnsi="Arial" w:cs="Arial"/>
              </w:rPr>
              <w:t>. Repite el paso 2</w:t>
            </w:r>
          </w:p>
          <w:p w:rsidR="00950E47" w:rsidRPr="009B3B92" w:rsidRDefault="00950E47" w:rsidP="00950E4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B2C27" w:rsidRPr="009B3B92" w:rsidTr="00FB1AF9">
        <w:trPr>
          <w:jc w:val="center"/>
        </w:trPr>
        <w:tc>
          <w:tcPr>
            <w:tcW w:w="851" w:type="dxa"/>
            <w:vAlign w:val="center"/>
          </w:tcPr>
          <w:p w:rsidR="004B2C27" w:rsidRPr="004A6909" w:rsidRDefault="004B2C27" w:rsidP="004B2C2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6</w:t>
            </w:r>
          </w:p>
        </w:tc>
        <w:tc>
          <w:tcPr>
            <w:tcW w:w="2391" w:type="dxa"/>
            <w:vAlign w:val="center"/>
          </w:tcPr>
          <w:p w:rsidR="004B2C27" w:rsidRPr="009B3B92" w:rsidRDefault="00BF3578" w:rsidP="00BF357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Gerente</w:t>
            </w:r>
            <w:r w:rsidR="004B2C27" w:rsidRPr="009B3B92">
              <w:rPr>
                <w:rFonts w:ascii="Arial" w:hAnsi="Arial" w:cs="Arial"/>
                <w:bCs/>
              </w:rPr>
              <w:t xml:space="preserve">. Administrativo  </w:t>
            </w:r>
          </w:p>
        </w:tc>
        <w:tc>
          <w:tcPr>
            <w:tcW w:w="7106" w:type="dxa"/>
          </w:tcPr>
          <w:p w:rsidR="004B2C27" w:rsidRPr="009B3B92" w:rsidRDefault="004B2C27" w:rsidP="004B2C27">
            <w:pPr>
              <w:spacing w:line="276" w:lineRule="auto"/>
              <w:rPr>
                <w:rFonts w:ascii="Arial" w:hAnsi="Arial" w:cs="Arial"/>
              </w:rPr>
            </w:pPr>
          </w:p>
          <w:p w:rsidR="004B2C27" w:rsidRPr="009B3B92" w:rsidRDefault="00BF3578" w:rsidP="004B2C2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el alta en el sistema del SAT </w:t>
            </w:r>
            <w:proofErr w:type="spellStart"/>
            <w:r>
              <w:rPr>
                <w:rFonts w:ascii="Arial" w:hAnsi="Arial" w:cs="Arial"/>
              </w:rPr>
              <w:t>on</w:t>
            </w:r>
            <w:proofErr w:type="spellEnd"/>
            <w:r>
              <w:rPr>
                <w:rFonts w:ascii="Arial" w:hAnsi="Arial" w:cs="Arial"/>
              </w:rPr>
              <w:t xml:space="preserve"> line, el encargo conferido y envía el acuse de la aceptación vía mail al Depto. Técnico</w:t>
            </w:r>
          </w:p>
          <w:p w:rsidR="004B2C27" w:rsidRPr="009B3B92" w:rsidRDefault="004B2C27" w:rsidP="004B2C2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50E47" w:rsidRPr="009B3B92" w:rsidTr="0011153E">
        <w:trPr>
          <w:jc w:val="center"/>
        </w:trPr>
        <w:tc>
          <w:tcPr>
            <w:tcW w:w="851" w:type="dxa"/>
            <w:vAlign w:val="center"/>
          </w:tcPr>
          <w:p w:rsidR="00950E47" w:rsidRPr="004A6909" w:rsidRDefault="00950E47" w:rsidP="00950E4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7</w:t>
            </w:r>
          </w:p>
        </w:tc>
        <w:tc>
          <w:tcPr>
            <w:tcW w:w="2391" w:type="dxa"/>
          </w:tcPr>
          <w:p w:rsidR="00950E47" w:rsidRDefault="00950E47" w:rsidP="00950E47">
            <w:pPr>
              <w:jc w:val="center"/>
            </w:pPr>
            <w:r w:rsidRPr="00C82887">
              <w:rPr>
                <w:rFonts w:ascii="Arial" w:hAnsi="Arial" w:cs="Arial"/>
                <w:bCs/>
              </w:rPr>
              <w:t>Gerente Técnico/Auxiliar Técnico</w:t>
            </w:r>
          </w:p>
        </w:tc>
        <w:tc>
          <w:tcPr>
            <w:tcW w:w="7106" w:type="dxa"/>
          </w:tcPr>
          <w:p w:rsidR="00950E47" w:rsidRPr="009B3B92" w:rsidRDefault="00950E47" w:rsidP="00950E47">
            <w:pPr>
              <w:spacing w:line="276" w:lineRule="auto"/>
              <w:rPr>
                <w:rFonts w:ascii="Arial" w:hAnsi="Arial" w:cs="Arial"/>
              </w:rPr>
            </w:pPr>
          </w:p>
          <w:p w:rsidR="00950E47" w:rsidRDefault="00950E47" w:rsidP="00950E47">
            <w:pPr>
              <w:widowControl w:val="0"/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before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Envía mediante e-mail, a los interesados la aceptación del encargo conferido e informa que puede continuar su despacho </w:t>
            </w:r>
          </w:p>
          <w:p w:rsidR="00950E47" w:rsidRPr="009B3B92" w:rsidRDefault="00950E47" w:rsidP="00950E47">
            <w:pPr>
              <w:widowControl w:val="0"/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before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950E47" w:rsidRPr="009B3B92" w:rsidTr="0011153E">
        <w:trPr>
          <w:jc w:val="center"/>
        </w:trPr>
        <w:tc>
          <w:tcPr>
            <w:tcW w:w="851" w:type="dxa"/>
            <w:vAlign w:val="center"/>
          </w:tcPr>
          <w:p w:rsidR="00950E47" w:rsidRPr="004A6909" w:rsidRDefault="00950E47" w:rsidP="00950E4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8</w:t>
            </w:r>
          </w:p>
        </w:tc>
        <w:tc>
          <w:tcPr>
            <w:tcW w:w="2391" w:type="dxa"/>
          </w:tcPr>
          <w:p w:rsidR="00950E47" w:rsidRDefault="00950E47" w:rsidP="00950E47">
            <w:pPr>
              <w:jc w:val="center"/>
            </w:pPr>
            <w:r w:rsidRPr="00C82887">
              <w:rPr>
                <w:rFonts w:ascii="Arial" w:hAnsi="Arial" w:cs="Arial"/>
                <w:bCs/>
              </w:rPr>
              <w:t>Gerente Técnico/Auxiliar Técnico</w:t>
            </w:r>
          </w:p>
        </w:tc>
        <w:tc>
          <w:tcPr>
            <w:tcW w:w="7106" w:type="dxa"/>
          </w:tcPr>
          <w:p w:rsidR="00950E47" w:rsidRDefault="00950E47" w:rsidP="00950E47">
            <w:pPr>
              <w:spacing w:line="276" w:lineRule="auto"/>
              <w:rPr>
                <w:rFonts w:ascii="Arial" w:hAnsi="Arial" w:cs="Arial"/>
              </w:rPr>
            </w:pPr>
          </w:p>
          <w:p w:rsidR="00950E47" w:rsidRDefault="00950E47" w:rsidP="00950E4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Sube a sistema RECO, la documentación fiscal digitalizada en la carpeta de Control de Documentos.</w:t>
            </w:r>
          </w:p>
          <w:p w:rsidR="00950E47" w:rsidRPr="009B3B92" w:rsidRDefault="00950E47" w:rsidP="00950E4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50E47" w:rsidRPr="009B3B92" w:rsidTr="0011153E">
        <w:trPr>
          <w:jc w:val="center"/>
        </w:trPr>
        <w:tc>
          <w:tcPr>
            <w:tcW w:w="851" w:type="dxa"/>
            <w:vAlign w:val="center"/>
          </w:tcPr>
          <w:p w:rsidR="00950E47" w:rsidRPr="004A6909" w:rsidRDefault="00950E47" w:rsidP="00950E4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9</w:t>
            </w:r>
          </w:p>
        </w:tc>
        <w:tc>
          <w:tcPr>
            <w:tcW w:w="2391" w:type="dxa"/>
          </w:tcPr>
          <w:p w:rsidR="00950E47" w:rsidRDefault="00950E47" w:rsidP="00950E47">
            <w:pPr>
              <w:jc w:val="center"/>
            </w:pPr>
            <w:r w:rsidRPr="00C82887">
              <w:rPr>
                <w:rFonts w:ascii="Arial" w:hAnsi="Arial" w:cs="Arial"/>
                <w:bCs/>
              </w:rPr>
              <w:t>Gerente Técnico/Auxiliar Técnico</w:t>
            </w:r>
          </w:p>
        </w:tc>
        <w:tc>
          <w:tcPr>
            <w:tcW w:w="7106" w:type="dxa"/>
          </w:tcPr>
          <w:p w:rsidR="00950E47" w:rsidRDefault="00950E47" w:rsidP="00950E47">
            <w:pPr>
              <w:spacing w:line="276" w:lineRule="auto"/>
              <w:rPr>
                <w:rFonts w:ascii="Arial" w:hAnsi="Arial" w:cs="Arial"/>
              </w:rPr>
            </w:pPr>
          </w:p>
          <w:p w:rsidR="00950E47" w:rsidRDefault="00950E47" w:rsidP="00950E47">
            <w:pPr>
              <w:spacing w:line="276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 xml:space="preserve">Actualiza información en la base de datos SIR RECO.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4A6909">
              <w:rPr>
                <w:rFonts w:ascii="Arial" w:hAnsi="Arial" w:cs="Arial"/>
                <w:lang w:val="es-MX"/>
              </w:rPr>
              <w:t xml:space="preserve"> </w:t>
            </w:r>
          </w:p>
          <w:p w:rsidR="00950E47" w:rsidRPr="009B3B92" w:rsidRDefault="00950E47" w:rsidP="00950E4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B2C27" w:rsidRPr="00846965" w:rsidTr="00FB1AF9">
        <w:trPr>
          <w:jc w:val="center"/>
        </w:trPr>
        <w:tc>
          <w:tcPr>
            <w:tcW w:w="10348" w:type="dxa"/>
            <w:gridSpan w:val="3"/>
            <w:shd w:val="clear" w:color="auto" w:fill="008080"/>
          </w:tcPr>
          <w:p w:rsidR="004B2C27" w:rsidRPr="00846965" w:rsidRDefault="004B2C27" w:rsidP="004B2C2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846965">
              <w:rPr>
                <w:rFonts w:ascii="Arial" w:hAnsi="Arial" w:cs="Arial"/>
                <w:b/>
                <w:color w:val="FFFFFF" w:themeColor="background1"/>
                <w:lang w:val="es-ES_tradnl"/>
              </w:rPr>
              <w:t>Fin del procedimiento.</w:t>
            </w:r>
          </w:p>
        </w:tc>
      </w:tr>
    </w:tbl>
    <w:p w:rsidR="00E17CD0" w:rsidRPr="004A6909" w:rsidRDefault="00E17CD0" w:rsidP="00E17CD0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</w:p>
    <w:p w:rsidR="00E17CD0" w:rsidRPr="004A6909" w:rsidRDefault="00E17CD0" w:rsidP="00E17CD0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</w:p>
    <w:p w:rsidR="00E17CD0" w:rsidRPr="004A6909" w:rsidRDefault="00E17CD0" w:rsidP="00E17CD0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4A6909">
        <w:rPr>
          <w:rFonts w:ascii="Arial" w:hAnsi="Arial" w:cs="Arial"/>
          <w:b/>
          <w:lang w:val="es-ES_tradnl"/>
        </w:rPr>
        <w:t>5. REFERENCIAS:</w:t>
      </w:r>
    </w:p>
    <w:p w:rsidR="00E17CD0" w:rsidRPr="004A6909" w:rsidRDefault="00E17CD0" w:rsidP="00E17CD0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955"/>
      </w:tblGrid>
      <w:tr w:rsidR="00E17CD0" w:rsidRPr="008B43EF" w:rsidTr="00FB1AF9">
        <w:trPr>
          <w:jc w:val="center"/>
        </w:trPr>
        <w:tc>
          <w:tcPr>
            <w:tcW w:w="4537" w:type="dxa"/>
            <w:tcBorders>
              <w:top w:val="single" w:sz="18" w:space="0" w:color="auto"/>
            </w:tcBorders>
          </w:tcPr>
          <w:p w:rsidR="00E17CD0" w:rsidRPr="008B43EF" w:rsidRDefault="00E17CD0" w:rsidP="00FB1AF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8B43EF">
              <w:rPr>
                <w:rFonts w:ascii="Arial" w:hAnsi="Arial" w:cs="Arial"/>
                <w:b/>
                <w:lang w:val="es-ES_tradnl"/>
              </w:rPr>
              <w:t>Código</w:t>
            </w:r>
          </w:p>
        </w:tc>
        <w:tc>
          <w:tcPr>
            <w:tcW w:w="5955" w:type="dxa"/>
            <w:tcBorders>
              <w:top w:val="single" w:sz="18" w:space="0" w:color="auto"/>
            </w:tcBorders>
          </w:tcPr>
          <w:p w:rsidR="00E17CD0" w:rsidRPr="008B43EF" w:rsidRDefault="00E17CD0" w:rsidP="00FB1AF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8B43EF">
              <w:rPr>
                <w:rFonts w:ascii="Arial" w:hAnsi="Arial" w:cs="Arial"/>
                <w:b/>
                <w:lang w:val="es-ES_tradnl"/>
              </w:rPr>
              <w:t>Documento</w:t>
            </w:r>
          </w:p>
        </w:tc>
      </w:tr>
      <w:tr w:rsidR="00E17CD0" w:rsidRPr="008B43EF" w:rsidTr="00FB1AF9">
        <w:trPr>
          <w:trHeight w:val="229"/>
          <w:jc w:val="center"/>
        </w:trPr>
        <w:tc>
          <w:tcPr>
            <w:tcW w:w="4537" w:type="dxa"/>
            <w:vAlign w:val="center"/>
          </w:tcPr>
          <w:p w:rsidR="00E17CD0" w:rsidRPr="008B43EF" w:rsidRDefault="00E17CD0" w:rsidP="00FB1AF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8B43EF">
              <w:rPr>
                <w:rFonts w:ascii="Arial" w:hAnsi="Arial" w:cs="Arial"/>
              </w:rPr>
              <w:t>OEA</w:t>
            </w:r>
          </w:p>
        </w:tc>
        <w:tc>
          <w:tcPr>
            <w:tcW w:w="5955" w:type="dxa"/>
            <w:vAlign w:val="center"/>
          </w:tcPr>
          <w:p w:rsidR="00E17CD0" w:rsidRPr="008B43EF" w:rsidRDefault="00E17CD0" w:rsidP="00FB1AF9">
            <w:pPr>
              <w:tabs>
                <w:tab w:val="num" w:pos="-75"/>
              </w:tabs>
              <w:ind w:right="-10"/>
              <w:rPr>
                <w:rFonts w:ascii="Arial" w:hAnsi="Arial" w:cs="Arial"/>
              </w:rPr>
            </w:pPr>
            <w:r w:rsidRPr="008B43EF">
              <w:rPr>
                <w:rFonts w:ascii="Arial" w:hAnsi="Arial" w:cs="Arial"/>
              </w:rPr>
              <w:t xml:space="preserve">Operador Económico Autorizado Socio Comercial Certificado “Perfil Agente Aduanal” </w:t>
            </w:r>
          </w:p>
        </w:tc>
      </w:tr>
    </w:tbl>
    <w:p w:rsidR="00E17CD0" w:rsidRPr="004A6909" w:rsidRDefault="00E17CD0" w:rsidP="00E17CD0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lang w:val="es-ES_tradnl"/>
        </w:rPr>
      </w:pPr>
    </w:p>
    <w:p w:rsidR="00E17CD0" w:rsidRDefault="00E17CD0" w:rsidP="00E17CD0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4A6909">
        <w:rPr>
          <w:rFonts w:ascii="Arial" w:hAnsi="Arial" w:cs="Arial"/>
          <w:b/>
          <w:lang w:val="es-ES_tradnl"/>
        </w:rPr>
        <w:t>6. DEFINICIONES:</w:t>
      </w:r>
    </w:p>
    <w:p w:rsidR="00950E47" w:rsidRPr="00950E47" w:rsidRDefault="00950E47" w:rsidP="00E17CD0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lang w:val="es-ES_tradnl"/>
        </w:rPr>
      </w:pPr>
      <w:r w:rsidRPr="00950E47">
        <w:rPr>
          <w:rFonts w:ascii="Arial" w:hAnsi="Arial" w:cs="Arial"/>
          <w:lang w:val="es-ES_tradnl"/>
        </w:rPr>
        <w:t>No aplica.</w:t>
      </w:r>
    </w:p>
    <w:p w:rsidR="00E17CD0" w:rsidRPr="004A6909" w:rsidRDefault="00E17CD0" w:rsidP="00E17CD0">
      <w:pPr>
        <w:spacing w:line="276" w:lineRule="auto"/>
        <w:ind w:right="52"/>
        <w:jc w:val="both"/>
        <w:rPr>
          <w:rFonts w:ascii="Arial" w:hAnsi="Arial" w:cs="Arial"/>
          <w:lang w:val="es-ES_tradnl"/>
        </w:rPr>
      </w:pPr>
    </w:p>
    <w:p w:rsidR="00E17CD0" w:rsidRPr="004A6909" w:rsidRDefault="00E17CD0" w:rsidP="00E17CD0">
      <w:pPr>
        <w:spacing w:line="276" w:lineRule="auto"/>
        <w:ind w:right="52"/>
        <w:jc w:val="center"/>
        <w:rPr>
          <w:rFonts w:ascii="Arial" w:hAnsi="Arial" w:cs="Arial"/>
          <w:b/>
          <w:lang w:val="es-ES_tradnl"/>
        </w:rPr>
      </w:pPr>
      <w:r w:rsidRPr="004A6909">
        <w:rPr>
          <w:rFonts w:ascii="Arial" w:hAnsi="Arial" w:cs="Arial"/>
          <w:b/>
          <w:lang w:val="es-ES_tradnl"/>
        </w:rPr>
        <w:t>BITÁCORA DE CAMBIOS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5388"/>
      </w:tblGrid>
      <w:tr w:rsidR="00E17CD0" w:rsidRPr="004A6909" w:rsidTr="00FB1AF9">
        <w:tc>
          <w:tcPr>
            <w:tcW w:w="2480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17CD0" w:rsidRPr="004A6909" w:rsidRDefault="00E17CD0" w:rsidP="00FB1AF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4A6909">
              <w:rPr>
                <w:rFonts w:ascii="Arial" w:hAnsi="Arial" w:cs="Arial"/>
                <w:b/>
                <w:lang w:val="es-ES_tradnl"/>
              </w:rPr>
              <w:t>REVISIÓN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17CD0" w:rsidRPr="004A6909" w:rsidRDefault="00E17CD0" w:rsidP="00FB1AF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4A6909">
              <w:rPr>
                <w:rFonts w:ascii="Arial" w:hAnsi="Arial" w:cs="Arial"/>
                <w:b/>
                <w:lang w:val="es-ES_tradnl"/>
              </w:rPr>
              <w:t>FECHA</w:t>
            </w:r>
          </w:p>
        </w:tc>
        <w:tc>
          <w:tcPr>
            <w:tcW w:w="5388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17CD0" w:rsidRPr="004A6909" w:rsidRDefault="00E17CD0" w:rsidP="00FB1AF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4A6909">
              <w:rPr>
                <w:rFonts w:ascii="Arial" w:hAnsi="Arial" w:cs="Arial"/>
                <w:b/>
                <w:lang w:val="es-ES_tradnl"/>
              </w:rPr>
              <w:t>COMENTARIOS</w:t>
            </w:r>
          </w:p>
        </w:tc>
      </w:tr>
      <w:tr w:rsidR="00E17CD0" w:rsidRPr="004A6909" w:rsidTr="00FB1AF9">
        <w:trPr>
          <w:trHeight w:val="137"/>
        </w:trPr>
        <w:tc>
          <w:tcPr>
            <w:tcW w:w="2480" w:type="dxa"/>
            <w:vAlign w:val="center"/>
          </w:tcPr>
          <w:p w:rsidR="00E17CD0" w:rsidRPr="004A6909" w:rsidRDefault="00E17CD0" w:rsidP="00FB1AF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:rsidR="00E17CD0" w:rsidRPr="004A6909" w:rsidRDefault="00E17CD0" w:rsidP="00FB1AF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388" w:type="dxa"/>
            <w:vAlign w:val="center"/>
          </w:tcPr>
          <w:p w:rsidR="00E17CD0" w:rsidRPr="004A6909" w:rsidRDefault="00E17CD0" w:rsidP="00FB1AF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lang w:val="es-ES_tradnl"/>
              </w:rPr>
            </w:pPr>
          </w:p>
        </w:tc>
      </w:tr>
    </w:tbl>
    <w:p w:rsidR="00E17CD0" w:rsidRPr="004A6909" w:rsidRDefault="00E17CD0" w:rsidP="00E17CD0">
      <w:pPr>
        <w:spacing w:line="276" w:lineRule="auto"/>
        <w:rPr>
          <w:rFonts w:ascii="Arial" w:hAnsi="Arial" w:cs="Arial"/>
        </w:rPr>
      </w:pPr>
    </w:p>
    <w:p w:rsidR="00725CC8" w:rsidRDefault="00725CC8"/>
    <w:sectPr w:rsidR="00725CC8" w:rsidSect="006A55BD">
      <w:headerReference w:type="default" r:id="rId8"/>
      <w:footerReference w:type="first" r:id="rId9"/>
      <w:pgSz w:w="12240" w:h="15840" w:code="1"/>
      <w:pgMar w:top="1242" w:right="720" w:bottom="1418" w:left="1134" w:header="567" w:footer="7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ACC" w:rsidRDefault="00AC0ACC" w:rsidP="008D3BCE">
      <w:r>
        <w:separator/>
      </w:r>
    </w:p>
  </w:endnote>
  <w:endnote w:type="continuationSeparator" w:id="0">
    <w:p w:rsidR="00AC0ACC" w:rsidRDefault="00AC0ACC" w:rsidP="008D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D3" w:rsidRPr="005112A2" w:rsidRDefault="008C7ACE" w:rsidP="005112A2">
    <w:pPr>
      <w:tabs>
        <w:tab w:val="left" w:pos="3402"/>
      </w:tabs>
      <w:jc w:val="right"/>
      <w:rPr>
        <w:color w:val="FFFFFF"/>
      </w:rPr>
    </w:pPr>
    <w:r w:rsidRPr="005112A2">
      <w:rPr>
        <w:color w:val="FFFFFF"/>
        <w:lang w:val="es-ES_tradnl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ACC" w:rsidRDefault="00AC0ACC" w:rsidP="008D3BCE">
      <w:r>
        <w:separator/>
      </w:r>
    </w:p>
  </w:footnote>
  <w:footnote w:type="continuationSeparator" w:id="0">
    <w:p w:rsidR="00AC0ACC" w:rsidRDefault="00AC0ACC" w:rsidP="008D3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4"/>
      <w:gridCol w:w="727"/>
      <w:gridCol w:w="1878"/>
      <w:gridCol w:w="2604"/>
      <w:gridCol w:w="2605"/>
    </w:tblGrid>
    <w:tr w:rsidR="004D5F6C" w:rsidRPr="00846965" w:rsidTr="00CD6552">
      <w:trPr>
        <w:cantSplit/>
        <w:trHeight w:val="555"/>
      </w:trPr>
      <w:tc>
        <w:tcPr>
          <w:tcW w:w="333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4D5F6C" w:rsidRPr="00846965" w:rsidRDefault="008C7ACE" w:rsidP="004D5F6C">
          <w:pPr>
            <w:pStyle w:val="Encabezado"/>
            <w:jc w:val="center"/>
            <w:rPr>
              <w:rFonts w:ascii="Arial" w:hAnsi="Arial" w:cs="Arial"/>
              <w:b/>
              <w:sz w:val="32"/>
            </w:rPr>
          </w:pPr>
          <w:r w:rsidRPr="00846965">
            <w:rPr>
              <w:rFonts w:ascii="Arial" w:hAnsi="Arial" w:cs="Arial"/>
              <w:b/>
              <w:noProof/>
              <w:sz w:val="32"/>
            </w:rPr>
            <w:drawing>
              <wp:inline distT="0" distB="0" distL="0" distR="0" wp14:anchorId="02502A4F" wp14:editId="5873D5EA">
                <wp:extent cx="2026285" cy="6477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BAX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4D5F6C" w:rsidRPr="00846965" w:rsidRDefault="008C7ACE" w:rsidP="004D5F6C">
          <w:pPr>
            <w:pStyle w:val="Encabezado"/>
            <w:jc w:val="center"/>
            <w:rPr>
              <w:rFonts w:ascii="Arial" w:hAnsi="Arial" w:cs="Arial"/>
              <w:b/>
            </w:rPr>
          </w:pPr>
          <w:r w:rsidRPr="00846965">
            <w:rPr>
              <w:rFonts w:ascii="Arial" w:hAnsi="Arial" w:cs="Arial"/>
              <w:b/>
            </w:rPr>
            <w:t xml:space="preserve">PROCEDIMIENTO </w:t>
          </w:r>
        </w:p>
      </w:tc>
    </w:tr>
    <w:tr w:rsidR="004D5F6C" w:rsidRPr="00846965" w:rsidTr="00CD6552">
      <w:trPr>
        <w:cantSplit/>
        <w:trHeight w:val="555"/>
      </w:trPr>
      <w:tc>
        <w:tcPr>
          <w:tcW w:w="3331" w:type="dxa"/>
          <w:gridSpan w:val="2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4D5F6C" w:rsidRPr="00846965" w:rsidRDefault="00AC0ACC" w:rsidP="004D5F6C">
          <w:pPr>
            <w:pStyle w:val="Encabezado"/>
            <w:jc w:val="center"/>
            <w:rPr>
              <w:rFonts w:ascii="Arial" w:hAnsi="Arial" w:cs="Arial"/>
              <w:b/>
              <w:noProof/>
              <w:sz w:val="32"/>
            </w:rPr>
          </w:pP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4D5F6C" w:rsidRPr="00846965" w:rsidRDefault="00950E47" w:rsidP="00950E47">
          <w:pPr>
            <w:pStyle w:val="Encabezado"/>
            <w:jc w:val="center"/>
            <w:rPr>
              <w:rFonts w:ascii="Arial" w:hAnsi="Arial" w:cs="Arial"/>
              <w:b/>
              <w:noProof/>
              <w:lang w:val="es-MX" w:eastAsia="es-MX"/>
            </w:rPr>
          </w:pPr>
          <w:r>
            <w:rPr>
              <w:rFonts w:ascii="Arial" w:hAnsi="Arial" w:cs="Arial"/>
              <w:b/>
              <w:lang w:val="es-MX"/>
            </w:rPr>
            <w:t>Alta</w:t>
          </w:r>
          <w:r w:rsidR="008D3BCE">
            <w:rPr>
              <w:rFonts w:ascii="Arial" w:hAnsi="Arial" w:cs="Arial"/>
              <w:b/>
              <w:lang w:val="es-MX"/>
            </w:rPr>
            <w:t xml:space="preserve"> de Clientes</w:t>
          </w:r>
        </w:p>
      </w:tc>
    </w:tr>
    <w:tr w:rsidR="004D5F6C" w:rsidRPr="00846965" w:rsidTr="00CD6552">
      <w:trPr>
        <w:cantSplit/>
        <w:trHeight w:val="618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4D5F6C" w:rsidRPr="00846965" w:rsidRDefault="008C7ACE" w:rsidP="004D5F6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846965">
            <w:rPr>
              <w:rFonts w:ascii="Arial" w:hAnsi="Arial" w:cs="Arial"/>
              <w:b/>
            </w:rPr>
            <w:t>CÓDIGO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4D5F6C" w:rsidRPr="00846965" w:rsidRDefault="008C7ACE" w:rsidP="004D5F6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846965">
            <w:rPr>
              <w:rFonts w:ascii="Arial" w:hAnsi="Arial" w:cs="Arial"/>
              <w:b/>
            </w:rPr>
            <w:t>FECHA DE REVISIÓN</w:t>
          </w:r>
        </w:p>
      </w:tc>
      <w:tc>
        <w:tcPr>
          <w:tcW w:w="260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4D5F6C" w:rsidRPr="00846965" w:rsidRDefault="008C7ACE" w:rsidP="004D5F6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846965">
            <w:rPr>
              <w:rFonts w:ascii="Arial" w:hAnsi="Arial" w:cs="Arial"/>
              <w:b/>
            </w:rPr>
            <w:t>No. DE REVISIÓN</w:t>
          </w:r>
        </w:p>
      </w:tc>
      <w:tc>
        <w:tcPr>
          <w:tcW w:w="2605" w:type="dxa"/>
          <w:tcBorders>
            <w:top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4D5F6C" w:rsidRPr="00846965" w:rsidRDefault="008C7ACE" w:rsidP="004D5F6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846965">
            <w:rPr>
              <w:rFonts w:ascii="Arial" w:hAnsi="Arial" w:cs="Arial"/>
              <w:b/>
            </w:rPr>
            <w:t>PÁGINA</w:t>
          </w:r>
        </w:p>
      </w:tc>
    </w:tr>
    <w:tr w:rsidR="004D5F6C" w:rsidRPr="00846965" w:rsidTr="00CD6552">
      <w:trPr>
        <w:cantSplit/>
        <w:trHeight w:val="230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18" w:space="0" w:color="auto"/>
          </w:tcBorders>
        </w:tcPr>
        <w:p w:rsidR="004D5F6C" w:rsidRPr="00846965" w:rsidRDefault="001B65B5" w:rsidP="004D5F6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PR-ABA-ADM-18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18" w:space="0" w:color="auto"/>
          </w:tcBorders>
        </w:tcPr>
        <w:p w:rsidR="004D5F6C" w:rsidRPr="00846965" w:rsidRDefault="008C7ACE" w:rsidP="004D5F6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846965">
            <w:rPr>
              <w:rFonts w:ascii="Arial" w:hAnsi="Arial" w:cs="Arial"/>
              <w:b/>
            </w:rPr>
            <w:t>15 Febrero 2017</w:t>
          </w:r>
        </w:p>
      </w:tc>
      <w:tc>
        <w:tcPr>
          <w:tcW w:w="2604" w:type="dxa"/>
          <w:tcBorders>
            <w:top w:val="single" w:sz="4" w:space="0" w:color="auto"/>
            <w:bottom w:val="single" w:sz="18" w:space="0" w:color="auto"/>
          </w:tcBorders>
        </w:tcPr>
        <w:p w:rsidR="004D5F6C" w:rsidRPr="00846965" w:rsidRDefault="008C7ACE" w:rsidP="004D5F6C">
          <w:pPr>
            <w:pStyle w:val="Encabezado"/>
            <w:tabs>
              <w:tab w:val="center" w:pos="1232"/>
              <w:tab w:val="right" w:pos="2464"/>
            </w:tabs>
            <w:ind w:left="-212" w:firstLine="212"/>
            <w:rPr>
              <w:rFonts w:ascii="Arial" w:hAnsi="Arial" w:cs="Arial"/>
              <w:b/>
            </w:rPr>
          </w:pPr>
          <w:r w:rsidRPr="00846965">
            <w:rPr>
              <w:rFonts w:ascii="Arial" w:hAnsi="Arial" w:cs="Arial"/>
              <w:b/>
            </w:rPr>
            <w:tab/>
            <w:t>00</w:t>
          </w:r>
          <w:r w:rsidRPr="00846965">
            <w:rPr>
              <w:rFonts w:ascii="Arial" w:hAnsi="Arial" w:cs="Arial"/>
              <w:b/>
            </w:rPr>
            <w:tab/>
          </w:r>
        </w:p>
      </w:tc>
      <w:tc>
        <w:tcPr>
          <w:tcW w:w="2605" w:type="dxa"/>
          <w:tcBorders>
            <w:top w:val="single" w:sz="4" w:space="0" w:color="auto"/>
            <w:bottom w:val="single" w:sz="18" w:space="0" w:color="auto"/>
            <w:right w:val="single" w:sz="18" w:space="0" w:color="auto"/>
          </w:tcBorders>
        </w:tcPr>
        <w:p w:rsidR="004D5F6C" w:rsidRPr="00846965" w:rsidRDefault="008C7ACE" w:rsidP="004D5F6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846965">
            <w:rPr>
              <w:rFonts w:ascii="Arial" w:hAnsi="Arial" w:cs="Arial"/>
              <w:b/>
            </w:rPr>
            <w:fldChar w:fldCharType="begin"/>
          </w:r>
          <w:r w:rsidRPr="00846965">
            <w:rPr>
              <w:rFonts w:ascii="Arial" w:hAnsi="Arial" w:cs="Arial"/>
              <w:b/>
            </w:rPr>
            <w:instrText xml:space="preserve"> PAGE </w:instrText>
          </w:r>
          <w:r w:rsidRPr="00846965">
            <w:rPr>
              <w:rFonts w:ascii="Arial" w:hAnsi="Arial" w:cs="Arial"/>
              <w:b/>
            </w:rPr>
            <w:fldChar w:fldCharType="separate"/>
          </w:r>
          <w:r w:rsidR="00950E47">
            <w:rPr>
              <w:rFonts w:ascii="Arial" w:hAnsi="Arial" w:cs="Arial"/>
              <w:b/>
              <w:noProof/>
            </w:rPr>
            <w:t>1</w:t>
          </w:r>
          <w:r w:rsidRPr="00846965">
            <w:rPr>
              <w:rFonts w:ascii="Arial" w:hAnsi="Arial" w:cs="Arial"/>
              <w:b/>
            </w:rPr>
            <w:fldChar w:fldCharType="end"/>
          </w:r>
          <w:r w:rsidRPr="00846965">
            <w:rPr>
              <w:rFonts w:ascii="Arial" w:hAnsi="Arial" w:cs="Arial"/>
              <w:b/>
            </w:rPr>
            <w:t xml:space="preserve"> de </w:t>
          </w:r>
          <w:r w:rsidRPr="00846965">
            <w:rPr>
              <w:rFonts w:ascii="Arial" w:hAnsi="Arial" w:cs="Arial"/>
              <w:b/>
            </w:rPr>
            <w:fldChar w:fldCharType="begin"/>
          </w:r>
          <w:r w:rsidRPr="00846965">
            <w:rPr>
              <w:rFonts w:ascii="Arial" w:hAnsi="Arial" w:cs="Arial"/>
              <w:b/>
            </w:rPr>
            <w:instrText xml:space="preserve"> NUMPAGES </w:instrText>
          </w:r>
          <w:r w:rsidRPr="00846965">
            <w:rPr>
              <w:rFonts w:ascii="Arial" w:hAnsi="Arial" w:cs="Arial"/>
              <w:b/>
            </w:rPr>
            <w:fldChar w:fldCharType="separate"/>
          </w:r>
          <w:r w:rsidR="00950E47">
            <w:rPr>
              <w:rFonts w:ascii="Arial" w:hAnsi="Arial" w:cs="Arial"/>
              <w:b/>
              <w:noProof/>
            </w:rPr>
            <w:t>2</w:t>
          </w:r>
          <w:r w:rsidRPr="00846965">
            <w:rPr>
              <w:rFonts w:ascii="Arial" w:hAnsi="Arial" w:cs="Arial"/>
              <w:b/>
            </w:rPr>
            <w:fldChar w:fldCharType="end"/>
          </w:r>
        </w:p>
      </w:tc>
    </w:tr>
  </w:tbl>
  <w:p w:rsidR="00C415D3" w:rsidRPr="00846965" w:rsidRDefault="00AC0ACC" w:rsidP="004D5F6C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A3D55"/>
    <w:multiLevelType w:val="hybridMultilevel"/>
    <w:tmpl w:val="BEE4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81427"/>
    <w:multiLevelType w:val="hybridMultilevel"/>
    <w:tmpl w:val="41DC0D2A"/>
    <w:lvl w:ilvl="0" w:tplc="D3E0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D0"/>
    <w:rsid w:val="0019449F"/>
    <w:rsid w:val="001B65B5"/>
    <w:rsid w:val="002332F7"/>
    <w:rsid w:val="00307B05"/>
    <w:rsid w:val="004B2C27"/>
    <w:rsid w:val="006D6E21"/>
    <w:rsid w:val="00720834"/>
    <w:rsid w:val="00725CC8"/>
    <w:rsid w:val="007E13F1"/>
    <w:rsid w:val="00861AB0"/>
    <w:rsid w:val="008C7ACE"/>
    <w:rsid w:val="008D3BCE"/>
    <w:rsid w:val="00950E47"/>
    <w:rsid w:val="00A9475F"/>
    <w:rsid w:val="00AC0ACC"/>
    <w:rsid w:val="00BA56E7"/>
    <w:rsid w:val="00BE66DA"/>
    <w:rsid w:val="00BF3578"/>
    <w:rsid w:val="00C173E0"/>
    <w:rsid w:val="00DE4946"/>
    <w:rsid w:val="00E17CD0"/>
    <w:rsid w:val="00F21B80"/>
    <w:rsid w:val="00F6339A"/>
    <w:rsid w:val="00F9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277AE0-F3C8-435C-9060-58BE2F5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17C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7C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bloque">
    <w:name w:val="Block Text"/>
    <w:basedOn w:val="Normal"/>
    <w:rsid w:val="00E17CD0"/>
    <w:pPr>
      <w:ind w:left="2694" w:right="-8" w:hanging="2694"/>
    </w:pPr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E17CD0"/>
    <w:pPr>
      <w:widowControl w:val="0"/>
      <w:ind w:left="720"/>
      <w:contextualSpacing/>
    </w:pPr>
    <w:rPr>
      <w:snapToGrid w:val="0"/>
      <w:lang w:val="es-ES_tradnl" w:eastAsia="en-US"/>
    </w:rPr>
  </w:style>
  <w:style w:type="paragraph" w:customStyle="1" w:styleId="Default">
    <w:name w:val="Default"/>
    <w:rsid w:val="00E17C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7C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CD0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D3B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BCE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5D484-6BA7-4616-B66A-BC564B52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</dc:creator>
  <cp:keywords/>
  <dc:description/>
  <cp:lastModifiedBy>Lizeth Cadena</cp:lastModifiedBy>
  <cp:revision>9</cp:revision>
  <cp:lastPrinted>2017-03-24T20:05:00Z</cp:lastPrinted>
  <dcterms:created xsi:type="dcterms:W3CDTF">2017-03-24T17:46:00Z</dcterms:created>
  <dcterms:modified xsi:type="dcterms:W3CDTF">2017-05-04T16:06:00Z</dcterms:modified>
</cp:coreProperties>
</file>